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2AC" w14:textId="77777777" w:rsidR="00634F63" w:rsidRPr="00634F63" w:rsidRDefault="00634F63" w:rsidP="00634F6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2C5F9D" w14:textId="42DFABBB" w:rsidR="00634F63" w:rsidRPr="00634F63" w:rsidRDefault="00634F63" w:rsidP="00634F6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sz w:val="28"/>
          <w:szCs w:val="28"/>
          <w:lang w:eastAsia="ru-RU"/>
        </w:rPr>
        <w:t>Комитет по образованию</w:t>
      </w:r>
    </w:p>
    <w:p w14:paraId="0C5CE2AE" w14:textId="77777777" w:rsidR="00634F63" w:rsidRPr="00634F63" w:rsidRDefault="00634F63" w:rsidP="00634F6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Подольск</w:t>
      </w:r>
    </w:p>
    <w:p w14:paraId="6270DC1D" w14:textId="77777777" w:rsidR="00634F63" w:rsidRPr="00634F63" w:rsidRDefault="00634F63" w:rsidP="0063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7079486"/>
      <w:r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31 дошкольное отделение (здание 1)</w:t>
      </w:r>
    </w:p>
    <w:bookmarkEnd w:id="0"/>
    <w:p w14:paraId="1EB93980" w14:textId="77777777" w:rsidR="00634F63" w:rsidRPr="00634F63" w:rsidRDefault="00634F63" w:rsidP="0063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52B6C6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AA57D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EBAB44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6171C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16AFB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208E8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4C9183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4F6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Консультация для родителей</w:t>
      </w:r>
    </w:p>
    <w:p w14:paraId="1C771147" w14:textId="77777777" w:rsidR="00711F84" w:rsidRPr="00634F63" w:rsidRDefault="00C07EE8" w:rsidP="0071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634F6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«Поддержка детской инициативы</w:t>
      </w:r>
      <w:r w:rsidR="00711F84" w:rsidRPr="00634F6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14:paraId="1EDE9D99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5D50B106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42717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7C9D7B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268E7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2B00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18AFA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D427B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C423A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560DF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20E85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3F768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72AA0" w14:textId="77777777" w:rsidR="00711F84" w:rsidRPr="00634F63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AE76F" w14:textId="77777777" w:rsidR="00711F84" w:rsidRPr="00634F63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D66B7" w14:textId="77777777" w:rsidR="00711F84" w:rsidRPr="00634F63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A603F" w14:textId="77777777" w:rsidR="00634F63" w:rsidRPr="00634F63" w:rsidRDefault="00634F63" w:rsidP="00634F6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</w:t>
      </w:r>
    </w:p>
    <w:p w14:paraId="3DDB05DD" w14:textId="77777777" w:rsidR="00634F63" w:rsidRPr="00634F63" w:rsidRDefault="00634F63" w:rsidP="00634F6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первой квалификационной категории</w:t>
      </w:r>
    </w:p>
    <w:p w14:paraId="167CB2E0" w14:textId="77777777" w:rsidR="00634F63" w:rsidRPr="00634F63" w:rsidRDefault="00634F63" w:rsidP="00634F6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МОУ СОШ № 31 дошкольное отделение (здание 1)</w:t>
      </w:r>
    </w:p>
    <w:p w14:paraId="458261EC" w14:textId="48E6E8B5" w:rsidR="00711F84" w:rsidRPr="00634F63" w:rsidRDefault="00634F63" w:rsidP="00634F63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F63">
        <w:rPr>
          <w:rFonts w:ascii="Times New Roman" w:hAnsi="Times New Roman" w:cs="Times New Roman"/>
          <w:noProof/>
          <w:sz w:val="28"/>
          <w:szCs w:val="28"/>
          <w:lang w:eastAsia="ru-RU"/>
        </w:rPr>
        <w:t>Черевко Юлия Павловна</w:t>
      </w:r>
    </w:p>
    <w:p w14:paraId="35F37D31" w14:textId="77777777" w:rsidR="00711F84" w:rsidRPr="00634F63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68E33" w14:textId="77777777" w:rsidR="00711F84" w:rsidRPr="00634F63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A2CB8" w14:textId="77777777" w:rsidR="00711F84" w:rsidRPr="00634F63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261CB" w14:textId="77777777" w:rsidR="00711F84" w:rsidRPr="00634F63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E5F25" w14:textId="77777777" w:rsidR="00711F84" w:rsidRPr="00634F63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4E356" w14:textId="77777777" w:rsidR="00711F84" w:rsidRPr="00634F63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22C5D" w14:textId="77777777" w:rsidR="00711F84" w:rsidRPr="00634F63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CC89E" w14:textId="716720C6" w:rsidR="00711F84" w:rsidRPr="00634F63" w:rsidRDefault="00634F63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Подольск, </w:t>
      </w:r>
      <w:r w:rsidR="00711F84"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1F84" w:rsidRPr="0063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C5957A1" w14:textId="77777777" w:rsidR="00AF5887" w:rsidRPr="00634F63" w:rsidRDefault="00AF5887" w:rsidP="009468C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836346" w14:textId="77777777" w:rsidR="005224CB" w:rsidRPr="00634F63" w:rsidRDefault="002E28FC" w:rsidP="009D1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lastRenderedPageBreak/>
        <w:t>Подде</w:t>
      </w:r>
      <w:r w:rsidR="007930C4" w:rsidRPr="00634F63">
        <w:rPr>
          <w:rFonts w:ascii="Times New Roman" w:hAnsi="Times New Roman" w:cs="Times New Roman"/>
          <w:sz w:val="28"/>
          <w:szCs w:val="28"/>
        </w:rPr>
        <w:t>ржка детской инициативы</w:t>
      </w:r>
      <w:r w:rsidR="009468CC" w:rsidRPr="00634F63">
        <w:rPr>
          <w:rFonts w:ascii="Times New Roman" w:hAnsi="Times New Roman" w:cs="Times New Roman"/>
          <w:sz w:val="28"/>
          <w:szCs w:val="28"/>
        </w:rPr>
        <w:t>.</w:t>
      </w:r>
    </w:p>
    <w:p w14:paraId="7D845F93" w14:textId="77777777" w:rsidR="009468CC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В народе часто говорят «инициатива наказуема», и мы с вами часто эту самую инициативу брать на себя не любим. Но в современном мире, быстро все меняется и в сегодняшних жизненных условиях, наоборот, любят таких инициативных, самостоятельных, независимых людей. В чем же суть проблемы? И нужно ли развивать инициативу у ребенка?</w:t>
      </w:r>
    </w:p>
    <w:p w14:paraId="5A5380DD" w14:textId="59E69ACA" w:rsidR="009468CC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Инициатива - почин, первый шаг. Если следовать этой логике, то инициатива детей </w:t>
      </w:r>
      <w:r w:rsidR="00634F63" w:rsidRPr="00634F63">
        <w:rPr>
          <w:rFonts w:ascii="Times New Roman" w:hAnsi="Times New Roman" w:cs="Times New Roman"/>
          <w:sz w:val="28"/>
          <w:szCs w:val="28"/>
        </w:rPr>
        <w:t>— это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вообще </w:t>
      </w:r>
      <w:r w:rsidR="00634F63" w:rsidRPr="00634F63">
        <w:rPr>
          <w:rFonts w:ascii="Times New Roman" w:hAnsi="Times New Roman" w:cs="Times New Roman"/>
          <w:sz w:val="28"/>
          <w:szCs w:val="28"/>
        </w:rPr>
        <w:t>врождённое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качество, потому что, чтобы они ни делали, </w:t>
      </w:r>
      <w:r w:rsidR="00634F63" w:rsidRPr="00634F63">
        <w:rPr>
          <w:rFonts w:ascii="Times New Roman" w:hAnsi="Times New Roman" w:cs="Times New Roman"/>
          <w:sz w:val="28"/>
          <w:szCs w:val="28"/>
        </w:rPr>
        <w:t>— это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все «первый шаг», всё впервые. Получается, дети от природы инициативны? Но тогда почему взрослые так стремятся эту инициативу детей воспитывать, развив</w:t>
      </w:r>
      <w:r w:rsidR="009468CC" w:rsidRPr="00634F63">
        <w:rPr>
          <w:rFonts w:ascii="Times New Roman" w:hAnsi="Times New Roman" w:cs="Times New Roman"/>
          <w:sz w:val="28"/>
          <w:szCs w:val="28"/>
        </w:rPr>
        <w:t xml:space="preserve">ать? Дети зачастую, от родителей </w:t>
      </w:r>
      <w:r w:rsidR="005B43AF" w:rsidRPr="00634F63">
        <w:rPr>
          <w:rFonts w:ascii="Times New Roman" w:hAnsi="Times New Roman" w:cs="Times New Roman"/>
          <w:sz w:val="28"/>
          <w:szCs w:val="28"/>
        </w:rPr>
        <w:t>слышат: «не трогай», «брось», «не ходи туда», «сиди тут», «помолчи». В таких условиях инициатива детей, к сожалению</w:t>
      </w:r>
      <w:r w:rsidR="009468CC" w:rsidRPr="00634F63">
        <w:rPr>
          <w:rFonts w:ascii="Times New Roman" w:hAnsi="Times New Roman" w:cs="Times New Roman"/>
          <w:sz w:val="28"/>
          <w:szCs w:val="28"/>
        </w:rPr>
        <w:t>,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не развивается.</w:t>
      </w:r>
    </w:p>
    <w:p w14:paraId="50837EDE" w14:textId="77777777" w:rsidR="009468CC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Инициативность ребенка активнее всего формируется в дошкольном возрасте. Начиная с кризиса трех лет и появления феномена «я сам», наиболее благоприятный, самой природой установленный период </w:t>
      </w:r>
      <w:proofErr w:type="gramStart"/>
      <w:r w:rsidR="005B43AF" w:rsidRPr="00634F6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возраст от 3 до 5 лет. Инициатива детей в этом возрасте сама находит выход в различных играх и физической активности, родителям важно не запрещать этот процесс.</w:t>
      </w:r>
    </w:p>
    <w:p w14:paraId="5FA6E9A8" w14:textId="741FF59F" w:rsidR="009468CC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Важно не путать инициативность с самостоятельностью, хотя эти понятия очень и очень близкие. Самостоятельность ребенка – это самоосуществление какой-то деятельности, делание, это сам процесс. Тогда как инициативность </w:t>
      </w:r>
      <w:r w:rsidR="00634F63" w:rsidRPr="00634F63">
        <w:rPr>
          <w:rFonts w:ascii="Times New Roman" w:hAnsi="Times New Roman" w:cs="Times New Roman"/>
          <w:sz w:val="28"/>
          <w:szCs w:val="28"/>
        </w:rPr>
        <w:t>— это такое свойство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характера, когда происходит толчок, запуск деятельности. Поэтому инициативность </w:t>
      </w:r>
      <w:r w:rsidR="00634F63" w:rsidRPr="00634F63">
        <w:rPr>
          <w:rFonts w:ascii="Times New Roman" w:hAnsi="Times New Roman" w:cs="Times New Roman"/>
          <w:sz w:val="28"/>
          <w:szCs w:val="28"/>
        </w:rPr>
        <w:t>— это внутреннее побуждение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к чему-то новому, невозможность терпеть текущее неизменное положение дел, это внутренний порыв к изменениям и движению.</w:t>
      </w:r>
    </w:p>
    <w:p w14:paraId="215EB829" w14:textId="77777777" w:rsidR="009D11E9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Не путать инициативность с импульсивностью. Импульсивность часто бессознательна, человек поддается импульс</w:t>
      </w:r>
      <w:r w:rsidR="009D11E9" w:rsidRPr="00634F63">
        <w:rPr>
          <w:rFonts w:ascii="Times New Roman" w:hAnsi="Times New Roman" w:cs="Times New Roman"/>
          <w:sz w:val="28"/>
          <w:szCs w:val="28"/>
        </w:rPr>
        <w:t>у под влиянием влечения и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внезапно вспыхнувшего желания. Ини</w:t>
      </w:r>
      <w:r w:rsidR="009D11E9" w:rsidRPr="00634F63">
        <w:rPr>
          <w:rFonts w:ascii="Times New Roman" w:hAnsi="Times New Roman" w:cs="Times New Roman"/>
          <w:sz w:val="28"/>
          <w:szCs w:val="28"/>
        </w:rPr>
        <w:t xml:space="preserve">циатива же чаще осознанна, так как </w:t>
      </w:r>
      <w:r w:rsidR="005B43AF" w:rsidRPr="00634F63">
        <w:rPr>
          <w:rFonts w:ascii="Times New Roman" w:hAnsi="Times New Roman" w:cs="Times New Roman"/>
          <w:sz w:val="28"/>
          <w:szCs w:val="28"/>
        </w:rPr>
        <w:t>ребенок просчитывает определенные будущие шаги, а потому она требует определенного уровня развития памяти, мышления и воли, умения планировать.</w:t>
      </w:r>
    </w:p>
    <w:p w14:paraId="49CBC679" w14:textId="77777777" w:rsidR="009D11E9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Дошкольный возраст - очень важное время для развития инициативности. Развитию инициативы детей очень способствуют различные игры. Именно игры - подвижные, интеллектуальные, коммуникативные - будят мышление и дух ребенка, активизируют его ресурсы и потенциалы. Кроме того, очень важным является тот момент, когда ребенок сам инициирует игру - со взрослым или другими детьми.</w:t>
      </w:r>
    </w:p>
    <w:p w14:paraId="2989F809" w14:textId="77777777" w:rsidR="009D11E9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Для развития инициативности родителям важно также поддерживать инициативу детей в трудовой деятельности. Простейшие навыки самообслуживания формируются именно из элементарного желания ребенка помочь своим близким. Тут важно, поддержать инициативный порыв ребенка, («не бить по рукам»). И не отчитывать ребенка, когда он в чем-то ошибся (инициатива наказуема).</w:t>
      </w:r>
    </w:p>
    <w:p w14:paraId="2CFD3036" w14:textId="77777777" w:rsidR="009D11E9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Инициатива детей также очень часто проявляется в общении. Для развития инициативности необходимо поощрять желание ребенка говорить, разговаривать и вступать в контакты («сначала мы учим детей ходить и говорить, а потом сидеть и молчать»).</w:t>
      </w:r>
    </w:p>
    <w:p w14:paraId="082F5147" w14:textId="77777777" w:rsidR="005B43AF" w:rsidRPr="00634F63" w:rsidRDefault="002E28FC" w:rsidP="009D11E9">
      <w:pPr>
        <w:rPr>
          <w:rFonts w:ascii="Times New Roman" w:hAnsi="Times New Roman" w:cs="Times New Roman"/>
          <w:sz w:val="28"/>
          <w:szCs w:val="28"/>
        </w:rPr>
      </w:pPr>
      <w:r w:rsidRPr="00634F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3AF" w:rsidRPr="00634F63">
        <w:rPr>
          <w:rFonts w:ascii="Times New Roman" w:hAnsi="Times New Roman" w:cs="Times New Roman"/>
          <w:sz w:val="28"/>
          <w:szCs w:val="28"/>
        </w:rPr>
        <w:t>Развитие инициативности детей очень хорошо протекает в творческом процессе. Любой творческий процесс помогает ребенку самовыражаться, инициировать творческие порывы, подхватывайте его, сочиняйте сказку, лепи</w:t>
      </w:r>
      <w:r w:rsidR="009D11E9" w:rsidRPr="00634F63">
        <w:rPr>
          <w:rFonts w:ascii="Times New Roman" w:hAnsi="Times New Roman" w:cs="Times New Roman"/>
          <w:sz w:val="28"/>
          <w:szCs w:val="28"/>
        </w:rPr>
        <w:t>те, конструируйте, стройте и тому подобное</w:t>
      </w:r>
      <w:r w:rsidR="005B43AF" w:rsidRPr="00634F63">
        <w:rPr>
          <w:rFonts w:ascii="Times New Roman" w:hAnsi="Times New Roman" w:cs="Times New Roman"/>
          <w:sz w:val="28"/>
          <w:szCs w:val="28"/>
        </w:rPr>
        <w:t xml:space="preserve">. Развитие самостоятельности и инициативности детей </w:t>
      </w:r>
      <w:proofErr w:type="gramStart"/>
      <w:r w:rsidR="005B43AF" w:rsidRPr="00634F6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B43AF" w:rsidRPr="00634F63">
        <w:rPr>
          <w:rFonts w:ascii="Times New Roman" w:hAnsi="Times New Roman" w:cs="Times New Roman"/>
          <w:sz w:val="28"/>
          <w:szCs w:val="28"/>
        </w:rPr>
        <w:t xml:space="preserve"> очень тонкий воспитательный маневр родителей. С одной стороны, необходимо всячески их поддерживать, чтобы ребенок с каждым годом мог все больше оторваться от «родительского крыла». С другой стороны, не задушить инициативу ребенка правилами и запретами, создавать гибкие границы дозволенного, расширяя их постепенно, по мере взросления детей.</w:t>
      </w:r>
    </w:p>
    <w:sectPr w:rsidR="005B43AF" w:rsidRPr="0063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C4"/>
    <w:rsid w:val="002E28FC"/>
    <w:rsid w:val="005224CB"/>
    <w:rsid w:val="005B43AF"/>
    <w:rsid w:val="00634F63"/>
    <w:rsid w:val="00711F84"/>
    <w:rsid w:val="007930C4"/>
    <w:rsid w:val="009468CC"/>
    <w:rsid w:val="009D11E9"/>
    <w:rsid w:val="00AF5887"/>
    <w:rsid w:val="00B347C9"/>
    <w:rsid w:val="00C07EE8"/>
    <w:rsid w:val="00C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1A5B"/>
  <w15:chartTrackingRefBased/>
  <w15:docId w15:val="{1F3347F4-4267-428F-B79D-B63B247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</dc:creator>
  <cp:keywords/>
  <dc:description/>
  <cp:lastModifiedBy>Юлия Черевко</cp:lastModifiedBy>
  <cp:revision>2</cp:revision>
  <dcterms:created xsi:type="dcterms:W3CDTF">2022-10-19T11:11:00Z</dcterms:created>
  <dcterms:modified xsi:type="dcterms:W3CDTF">2022-10-19T11:11:00Z</dcterms:modified>
</cp:coreProperties>
</file>