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62" w:rsidRPr="00634F63" w:rsidRDefault="00AD2A62" w:rsidP="00AD2A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sz w:val="28"/>
          <w:szCs w:val="28"/>
          <w:lang w:eastAsia="ru-RU"/>
        </w:rPr>
        <w:t>Комитет по образованию</w:t>
      </w:r>
    </w:p>
    <w:p w:rsidR="00AD2A62" w:rsidRPr="00634F63" w:rsidRDefault="00AD2A62" w:rsidP="00AD2A6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sz w:val="28"/>
          <w:szCs w:val="28"/>
          <w:lang w:eastAsia="ru-RU"/>
        </w:rPr>
        <w:t>Администрации Городского округа Подольск</w:t>
      </w: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17079486"/>
      <w:r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СОШ № 31 дошкольное отделение (здание 1)</w:t>
      </w:r>
    </w:p>
    <w:bookmarkEnd w:id="0"/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34F6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воспитателей</w:t>
      </w:r>
    </w:p>
    <w:p w:rsidR="00AD2A62" w:rsidRPr="00634F63" w:rsidRDefault="00AD2A62" w:rsidP="00AD2A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634F6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Трудовая деятельность детей</w:t>
      </w:r>
      <w:r w:rsidRPr="00634F6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Подготовила:</w:t>
      </w:r>
    </w:p>
    <w:p w:rsidR="00AD2A62" w:rsidRPr="00634F63" w:rsidRDefault="00AD2A62" w:rsidP="00AD2A6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Старший воспитатель</w:t>
      </w: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первой квалификационной категории</w:t>
      </w:r>
    </w:p>
    <w:p w:rsidR="00AD2A62" w:rsidRPr="00634F63" w:rsidRDefault="00AD2A62" w:rsidP="00AD2A6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34F63">
        <w:rPr>
          <w:rFonts w:ascii="Times New Roman" w:hAnsi="Times New Roman" w:cs="Times New Roman"/>
          <w:noProof/>
          <w:sz w:val="28"/>
          <w:szCs w:val="28"/>
          <w:lang w:eastAsia="ru-RU"/>
        </w:rPr>
        <w:t>МОУ СОШ № 31 дошкольное отделение (здание 1)</w:t>
      </w:r>
    </w:p>
    <w:p w:rsidR="00AD2A62" w:rsidRPr="00634F63" w:rsidRDefault="00AD2A62" w:rsidP="00AD2A6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Коньшина Мария Сергеевна</w:t>
      </w:r>
    </w:p>
    <w:p w:rsidR="00AD2A62" w:rsidRPr="00634F63" w:rsidRDefault="00AD2A62" w:rsidP="00AD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62" w:rsidRPr="00634F63" w:rsidRDefault="00AD2A62" w:rsidP="00AD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Подольск, </w:t>
      </w:r>
      <w:r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34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7441C" w:rsidRDefault="00E7441C" w:rsidP="00AD2A6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i/>
          <w:iCs/>
          <w:color w:val="333333"/>
          <w:sz w:val="21"/>
          <w:szCs w:val="21"/>
          <w:lang w:val="en-US"/>
        </w:rPr>
      </w:pPr>
    </w:p>
    <w:p w:rsidR="00AD2A62" w:rsidRPr="00AD2A62" w:rsidRDefault="00AD2A62" w:rsidP="00AD2A6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AD2A62">
        <w:rPr>
          <w:b/>
          <w:bCs/>
          <w:sz w:val="28"/>
          <w:szCs w:val="28"/>
        </w:rPr>
        <w:lastRenderedPageBreak/>
        <w:t>«Трудовая деятельность детей»</w:t>
      </w:r>
    </w:p>
    <w:p w:rsidR="00AD2A62" w:rsidRPr="00AD2A62" w:rsidRDefault="00AD2A62" w:rsidP="00AD2A62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i/>
          <w:iCs/>
          <w:color w:val="333333"/>
          <w:sz w:val="28"/>
          <w:szCs w:val="28"/>
          <w:lang w:val="en-US"/>
        </w:rPr>
      </w:pP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right"/>
        <w:rPr>
          <w:color w:val="333333"/>
          <w:sz w:val="28"/>
          <w:szCs w:val="28"/>
        </w:rPr>
      </w:pPr>
      <w:r w:rsidRPr="00AD2A62">
        <w:rPr>
          <w:i/>
          <w:iCs/>
          <w:color w:val="333333"/>
          <w:sz w:val="28"/>
          <w:szCs w:val="28"/>
        </w:rPr>
        <w:t>«Возможность труда и любовь к нему – лучшее наследство,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right"/>
        <w:rPr>
          <w:color w:val="333333"/>
          <w:sz w:val="28"/>
          <w:szCs w:val="28"/>
        </w:rPr>
      </w:pPr>
      <w:r w:rsidRPr="00AD2A62">
        <w:rPr>
          <w:i/>
          <w:iCs/>
          <w:color w:val="333333"/>
          <w:sz w:val="28"/>
          <w:szCs w:val="28"/>
        </w:rPr>
        <w:t xml:space="preserve">которое может оставить своим детям и </w:t>
      </w:r>
      <w:proofErr w:type="gramStart"/>
      <w:r w:rsidRPr="00AD2A62">
        <w:rPr>
          <w:i/>
          <w:iCs/>
          <w:color w:val="333333"/>
          <w:sz w:val="28"/>
          <w:szCs w:val="28"/>
        </w:rPr>
        <w:t>бедный</w:t>
      </w:r>
      <w:proofErr w:type="gramEnd"/>
      <w:r w:rsidRPr="00AD2A62">
        <w:rPr>
          <w:i/>
          <w:iCs/>
          <w:color w:val="333333"/>
          <w:sz w:val="28"/>
          <w:szCs w:val="28"/>
        </w:rPr>
        <w:t xml:space="preserve"> и богач».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right"/>
        <w:rPr>
          <w:color w:val="333333"/>
          <w:sz w:val="28"/>
          <w:szCs w:val="28"/>
        </w:rPr>
      </w:pPr>
      <w:proofErr w:type="spellStart"/>
      <w:r w:rsidRPr="00AD2A62">
        <w:rPr>
          <w:i/>
          <w:iCs/>
          <w:color w:val="333333"/>
          <w:sz w:val="28"/>
          <w:szCs w:val="28"/>
        </w:rPr>
        <w:t>К.Д.Ушинский</w:t>
      </w:r>
      <w:proofErr w:type="spellEnd"/>
      <w:r w:rsidRPr="00AD2A62">
        <w:rPr>
          <w:i/>
          <w:iCs/>
          <w:color w:val="333333"/>
          <w:sz w:val="28"/>
          <w:szCs w:val="28"/>
        </w:rPr>
        <w:t>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br/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  <w:u w:val="single"/>
        </w:rPr>
        <w:t>Цель</w:t>
      </w:r>
      <w:r w:rsidRPr="00AD2A62">
        <w:rPr>
          <w:color w:val="333333"/>
          <w:sz w:val="28"/>
          <w:szCs w:val="28"/>
        </w:rPr>
        <w:t>: уточнить знания педагогов по организации трудовой деятельности детей.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  <w:u w:val="single"/>
        </w:rPr>
        <w:t>Требования к организации детского труда.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1. Систематичность детского труда.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2. Посильность рабочей нагрузки.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3. Единство детского сада и семьи в решении задач трудового воспитания.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  <w:u w:val="single"/>
        </w:rPr>
        <w:t>Задачи труда в развитии личности.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1. Уважение к людям труда воспитывается в самообслуживании и хозяйственно – бытовой работе.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2. В труде по уходу за животными и растениями формируется бережное отношение к природе, наблюдательность.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3. Ручной труд обогащает сенсорный опыт ребёнка, способствует развитию конструктивного мышления, творчества.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Cs/>
          <w:color w:val="333333"/>
          <w:sz w:val="28"/>
          <w:szCs w:val="28"/>
        </w:rPr>
        <w:t>Трудовое воспитание</w:t>
      </w:r>
      <w:r w:rsidR="00AD2A62" w:rsidRPr="00AD2A62">
        <w:rPr>
          <w:color w:val="333333"/>
          <w:sz w:val="28"/>
          <w:szCs w:val="28"/>
        </w:rPr>
        <w:t xml:space="preserve"> </w:t>
      </w:r>
      <w:r w:rsidRPr="00AD2A62">
        <w:rPr>
          <w:color w:val="333333"/>
          <w:sz w:val="28"/>
          <w:szCs w:val="28"/>
        </w:rPr>
        <w:t>– это целенаправленный процесс формирования у детей дошкольного возраста сознательного отношения и склонности к труду как основной жизненной потребности, а также формирование привычки к труду путем включения ребенка в активную трудовую деятельность.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Cs/>
          <w:color w:val="333333"/>
          <w:sz w:val="28"/>
          <w:szCs w:val="28"/>
        </w:rPr>
        <w:t>Цель трудового воспитания дошкольников</w:t>
      </w:r>
      <w:r w:rsidRPr="00AD2A62">
        <w:rPr>
          <w:b/>
          <w:bCs/>
          <w:color w:val="333333"/>
          <w:sz w:val="28"/>
          <w:szCs w:val="28"/>
        </w:rPr>
        <w:t> – </w:t>
      </w:r>
      <w:r w:rsidRPr="00AD2A62">
        <w:rPr>
          <w:color w:val="333333"/>
          <w:sz w:val="28"/>
          <w:szCs w:val="28"/>
        </w:rPr>
        <w:t>формирование у детей представлений о трудовой деятельности взрослых, формирование трудовых навыков и умений, воспитание трудолюбия как качества личности.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Трудовое воспитание дошкольников и</w:t>
      </w:r>
      <w:r w:rsidRPr="00AD2A62">
        <w:rPr>
          <w:b/>
          <w:bCs/>
          <w:color w:val="333333"/>
          <w:sz w:val="28"/>
          <w:szCs w:val="28"/>
        </w:rPr>
        <w:t> виды трудовой деятельности для детей каждой возрастной группы,</w:t>
      </w:r>
      <w:r w:rsidRPr="00AD2A62">
        <w:rPr>
          <w:color w:val="333333"/>
          <w:sz w:val="28"/>
          <w:szCs w:val="28"/>
        </w:rPr>
        <w:t> сформулирована основная задача трудового воспитания – формирование положительного отношения к труду. Эта задача реализуется в следующих направлениях:</w:t>
      </w:r>
    </w:p>
    <w:p w:rsidR="00E7441C" w:rsidRPr="00AD2A62" w:rsidRDefault="00E7441C" w:rsidP="00AD2A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ознакомление детей с трудом взрослых, формирование у них представлений об общественной значимости труда и воспитание уважения к людям труда, бережного отношения к его результатам;</w:t>
      </w:r>
    </w:p>
    <w:p w:rsidR="00E7441C" w:rsidRPr="00AD2A62" w:rsidRDefault="00E7441C" w:rsidP="00AD2A6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lastRenderedPageBreak/>
        <w:t>организация трудовой деятельности детей, в процессе которой формируются трудовые навыки, воспитываются положительные взаимоотношения, черты характера, навыки организации работы.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Овладение навыками трудовой деятельности надо рассматривать как одно из основных условий воспитания у детей желания и умения трудиться. Как бы ни был ребенок заинтересован целью труда, не владея трудовыми навыками, он никогда не достигнет результата. Сформированные трудовые умения и навыки служат основой для воспитания у детей серьезного отношения к труду, привычки к трудовому усилию, желания трудиться, включаться в труд по собственному побуждению, успешно его завершать. От педагога требуется четкое знание того, какими навыками должны овладеть воспитанники его группы. Это даст ему возможность определить характер руководства трудовым обучением применительно к детям разного дошкольного возраста: в период овладения действием - терпеливо показывать, о6ъяснять, помогать, по мере овладения им - требовать самостоятельности и хорошего качества выполнения.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Трудовые умения и навыки, которыми овладевает ребенок дошкольного возраста, различны. Их характер и объем обусловлены спецификой того или иного вида труда, его конкретного содержания.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/>
          <w:bCs/>
          <w:color w:val="333333"/>
          <w:sz w:val="28"/>
          <w:szCs w:val="28"/>
          <w:u w:val="single"/>
        </w:rPr>
        <w:t>Виды труда детей и содержание каждого из них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t>По своему содержанию труд детей дошкольного возраста делится на четыре вида:</w:t>
      </w:r>
    </w:p>
    <w:p w:rsidR="00E7441C" w:rsidRPr="00AD2A62" w:rsidRDefault="00E7441C" w:rsidP="00AD2A6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/>
          <w:bCs/>
          <w:color w:val="333333"/>
          <w:sz w:val="28"/>
          <w:szCs w:val="28"/>
        </w:rPr>
        <w:t>самообслуживание </w:t>
      </w:r>
      <w:r w:rsidRPr="00AD2A62">
        <w:rPr>
          <w:color w:val="333333"/>
          <w:sz w:val="28"/>
          <w:szCs w:val="28"/>
        </w:rPr>
        <w:t>(труд, направленный на удовлетворение повседневных личных потребностей);</w:t>
      </w:r>
    </w:p>
    <w:p w:rsidR="00E7441C" w:rsidRPr="00AD2A62" w:rsidRDefault="00E7441C" w:rsidP="00AD2A6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/>
          <w:bCs/>
          <w:color w:val="333333"/>
          <w:sz w:val="28"/>
          <w:szCs w:val="28"/>
        </w:rPr>
        <w:t>хозяйственно-бытовой труд</w:t>
      </w:r>
      <w:r w:rsidRPr="00AD2A62">
        <w:rPr>
          <w:color w:val="333333"/>
          <w:sz w:val="28"/>
          <w:szCs w:val="28"/>
        </w:rPr>
        <w:t> (связанный с уборкой групповой комнаты, участка);</w:t>
      </w:r>
    </w:p>
    <w:p w:rsidR="00E7441C" w:rsidRPr="00AD2A62" w:rsidRDefault="00E7441C" w:rsidP="00AD2A6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/>
          <w:bCs/>
          <w:color w:val="333333"/>
          <w:sz w:val="28"/>
          <w:szCs w:val="28"/>
        </w:rPr>
        <w:t>труд в природе</w:t>
      </w:r>
      <w:r w:rsidRPr="00AD2A62">
        <w:rPr>
          <w:color w:val="333333"/>
          <w:sz w:val="28"/>
          <w:szCs w:val="28"/>
        </w:rPr>
        <w:t> (в уголке природы, в цветнике, на огороде, в саду);</w:t>
      </w:r>
    </w:p>
    <w:p w:rsidR="00E7441C" w:rsidRPr="00AD2A62" w:rsidRDefault="00E7441C" w:rsidP="00AD2A6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b/>
          <w:bCs/>
          <w:color w:val="333333"/>
          <w:sz w:val="28"/>
          <w:szCs w:val="28"/>
        </w:rPr>
        <w:t>ручной и художественный труд</w:t>
      </w:r>
      <w:r w:rsidRPr="00AD2A62">
        <w:rPr>
          <w:color w:val="333333"/>
          <w:sz w:val="28"/>
          <w:szCs w:val="28"/>
        </w:rPr>
        <w:t> (работа детей с бумагой, картоном, тканью, с природными материалами).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  <w:u w:val="single"/>
        </w:rPr>
        <w:t>Материалы и оборудование для трудовой деятельности детей.</w:t>
      </w:r>
    </w:p>
    <w:p w:rsidR="00E7441C" w:rsidRPr="00AD2A62" w:rsidRDefault="00E7441C" w:rsidP="00AD2A62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AD2A62">
        <w:rPr>
          <w:color w:val="333333"/>
          <w:sz w:val="28"/>
          <w:szCs w:val="28"/>
        </w:rPr>
        <w:br/>
        <w:t xml:space="preserve">Для того чтобы дети могли принимать посильное участие в уходе за помещением и вещами, которые имеются в группе и на участке, а также дежурить по столовой, готовить материалы и пособия для занятий, необходим </w:t>
      </w:r>
      <w:r w:rsidR="00AD2A62">
        <w:rPr>
          <w:color w:val="333333"/>
          <w:sz w:val="28"/>
          <w:szCs w:val="28"/>
        </w:rPr>
        <w:t>инвентарь.</w:t>
      </w:r>
    </w:p>
    <w:p w:rsidR="00AD2A62" w:rsidRPr="00AD2A62" w:rsidRDefault="00AD2A62" w:rsidP="00AD2A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Для трудовой деятельности детей по уходу за помещением в распоряжении воспитателя должно быть следующее:</w:t>
      </w:r>
    </w:p>
    <w:p w:rsidR="00AD2A62" w:rsidRPr="00AD2A62" w:rsidRDefault="00AD2A62" w:rsidP="00AD2A6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Фартуки:</w:t>
      </w:r>
    </w:p>
    <w:p w:rsidR="00AD2A62" w:rsidRPr="00AD2A62" w:rsidRDefault="00AD2A62" w:rsidP="00AD2A6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белые — для накрывания столов к завтраку, обеду, полднику, ужину и последующей уборки;</w:t>
      </w:r>
    </w:p>
    <w:p w:rsidR="00AD2A62" w:rsidRPr="00AD2A62" w:rsidRDefault="00AD2A62" w:rsidP="00AD2A6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цветные — для ухода за помещением и вещами;</w:t>
      </w:r>
    </w:p>
    <w:p w:rsidR="00AD2A62" w:rsidRPr="00AD2A62" w:rsidRDefault="00AD2A62" w:rsidP="00AD2A6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клеенчатые — для мытья игрушек и стирки кукольного белья, для работы в уголке природы.</w:t>
      </w:r>
    </w:p>
    <w:p w:rsidR="00AD2A62" w:rsidRPr="00AD2A62" w:rsidRDefault="00AD2A62" w:rsidP="00AD2A6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Щетка-сметка, совок.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Размеры: щетка-сметка— диаметр ручки 2,3 см; совок 12X12 см, длина ручки 8—10 см.</w:t>
      </w:r>
    </w:p>
    <w:p w:rsidR="00AD2A62" w:rsidRPr="00AD2A62" w:rsidRDefault="00AD2A62" w:rsidP="00AD2A62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Щетка половая, совок для мусора.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Размеры: ще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тка — длина 20 см, длина ручки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100—110 см, диаметр 2—2,3 см,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совок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12X12 см, длина ручки 12—14 см.</w:t>
      </w:r>
    </w:p>
    <w:p w:rsidR="00AD2A62" w:rsidRPr="00AD2A62" w:rsidRDefault="00AD2A62" w:rsidP="00AD2A62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Тазы / ведра / подносы.</w:t>
      </w:r>
    </w:p>
    <w:p w:rsidR="00AD2A62" w:rsidRPr="00AD2A62" w:rsidRDefault="00AD2A62" w:rsidP="00AD2A62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2A62" w:rsidRPr="00AD2A62" w:rsidRDefault="00AD2A62" w:rsidP="00AD2A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2A62" w:rsidRPr="00AD2A62" w:rsidRDefault="00AD2A62" w:rsidP="00AD2A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Для уборки участка, работы на огороде и в цветнике используется следующий инвентарь:</w:t>
      </w:r>
    </w:p>
    <w:p w:rsidR="00AD2A62" w:rsidRPr="00AD2A62" w:rsidRDefault="00AD2A62" w:rsidP="00AD2A62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Лопаты для перекопки земли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вскопанной взрослыми.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Размеры: лото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лопаты 15—13 см, длина ручки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75—30 см.</w:t>
      </w:r>
    </w:p>
    <w:p w:rsidR="00AD2A62" w:rsidRPr="00AD2A62" w:rsidRDefault="00AD2A62" w:rsidP="00AD2A62">
      <w:pPr>
        <w:numPr>
          <w:ilvl w:val="0"/>
          <w:numId w:val="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Деревянная лопата для расчистки участка от снега.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Размеры: длина ее с лотком от 80 см до 1 м, лоток 12—14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см, диаметр ручки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см.</w:t>
      </w:r>
    </w:p>
    <w:p w:rsidR="00AD2A62" w:rsidRPr="00AD2A62" w:rsidRDefault="00AD2A62" w:rsidP="00AD2A62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Грабли деревянные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(для сгребания листьев) 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 железные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(для рыхления, очистки поверхности почвы от камней, выравнивания поверхности гряд).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Размеры: примерное количество зубьев 7, расстояние между ними 2,3—2,5 см,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длина граблей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100—110 см.</w:t>
      </w:r>
    </w:p>
    <w:p w:rsidR="00AD2A62" w:rsidRPr="00AD2A62" w:rsidRDefault="00AD2A62" w:rsidP="00AD2A62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Метелка для очистки участка от сухих листьев и другого сора.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Размеры: длина палки 1 м, диаметр от 2 до 2,3 см.</w:t>
      </w:r>
    </w:p>
    <w:p w:rsidR="00AD2A62" w:rsidRPr="00AD2A62" w:rsidRDefault="00AD2A62" w:rsidP="00AD2A62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Носилки с бортиками для переноски земли, песка, опавших листьев.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Размеры: длина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20—25 см, ширина 20 см, высота бортика 3—4 см, длина с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ручками 100—110 см.</w:t>
      </w:r>
    </w:p>
    <w:p w:rsidR="00AD2A62" w:rsidRPr="00AD2A62" w:rsidRDefault="00AD2A62" w:rsidP="00AD2A62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Тачка для перевозки земли, песка, опавших листьев, камешков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Размеры: высота бортов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см, длина вместе с ручками 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см,</w:t>
      </w:r>
    </w:p>
    <w:p w:rsidR="00AD2A62" w:rsidRPr="00AD2A62" w:rsidRDefault="00AD2A62" w:rsidP="00AD2A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диаметр колеса — 12 см.</w:t>
      </w:r>
    </w:p>
    <w:p w:rsidR="00AD2A62" w:rsidRPr="00AD2A62" w:rsidRDefault="00AD2A62" w:rsidP="00AD2A62">
      <w:pPr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Санки, корзины или ящики –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перевозки снега.</w:t>
      </w:r>
    </w:p>
    <w:p w:rsidR="00AD2A62" w:rsidRPr="00AD2A62" w:rsidRDefault="00AD2A62" w:rsidP="00AD2A6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Ведра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вместимостью 1,5—2 л.</w:t>
      </w:r>
    </w:p>
    <w:p w:rsidR="00AD2A62" w:rsidRPr="00AD2A62" w:rsidRDefault="00AD2A62" w:rsidP="00AD2A62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Лейки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вместимостью до 2 л.</w:t>
      </w:r>
    </w:p>
    <w:p w:rsidR="00AD2A62" w:rsidRPr="00AD2A62" w:rsidRDefault="00AD2A62" w:rsidP="00AD2A62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>Совки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для выкапывания и посадки растений, для окучивания и рыхления почвы.</w:t>
      </w:r>
    </w:p>
    <w:p w:rsidR="00AD2A62" w:rsidRPr="00AD2A62" w:rsidRDefault="00AD2A62" w:rsidP="00AD2A62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Ручные цапки – «кошки»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для рыхления земли.</w:t>
      </w:r>
    </w:p>
    <w:p w:rsidR="00AD2A62" w:rsidRPr="00AD2A62" w:rsidRDefault="00AD2A62" w:rsidP="00AD2A62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2A62" w:rsidRPr="00AD2A62" w:rsidRDefault="00AD2A62" w:rsidP="00AD2A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D2A62" w:rsidRPr="00AD2A62" w:rsidRDefault="00AD2A62" w:rsidP="00AD2A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Предметы для ручного труда детей:</w:t>
      </w:r>
    </w:p>
    <w:p w:rsidR="00AD2A62" w:rsidRPr="00AD2A62" w:rsidRDefault="00AD2A62" w:rsidP="00AD2A62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Бумага:</w:t>
      </w:r>
    </w:p>
    <w:p w:rsidR="00AD2A62" w:rsidRPr="00AD2A62" w:rsidRDefault="00AD2A62" w:rsidP="00AD2A62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Плотная бумага (альбомная, обложечная, настольная).</w:t>
      </w:r>
    </w:p>
    <w:p w:rsidR="00AD2A62" w:rsidRPr="00AD2A62" w:rsidRDefault="00AD2A62" w:rsidP="00AD2A62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Тонкая бумага.</w:t>
      </w:r>
    </w:p>
    <w:p w:rsidR="00AD2A62" w:rsidRPr="00AD2A62" w:rsidRDefault="00AD2A62" w:rsidP="00AD2A62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Папиросная бумага (разноцветная и белая).</w:t>
      </w:r>
    </w:p>
    <w:p w:rsidR="00AD2A62" w:rsidRPr="00AD2A62" w:rsidRDefault="00AD2A62" w:rsidP="00AD2A62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Картон.</w:t>
      </w:r>
    </w:p>
    <w:p w:rsidR="00AD2A62" w:rsidRPr="00AD2A62" w:rsidRDefault="00AD2A62" w:rsidP="00AD2A62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Бытовой материал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разнообразные коробки (спичечные, картонные, из-под сахара, косметических кремов, зубных паст, витаминов и т. д), катушки, пробки.</w:t>
      </w:r>
    </w:p>
    <w:p w:rsidR="00AD2A62" w:rsidRPr="00AD2A62" w:rsidRDefault="00AD2A62" w:rsidP="00AD2A62">
      <w:pPr>
        <w:numPr>
          <w:ilvl w:val="0"/>
          <w:numId w:val="2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Производственные отходы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поролон, пенопласт, обрезки медной проволоки, шпагат, кусочки меха и ткани.</w:t>
      </w:r>
    </w:p>
    <w:p w:rsidR="00AD2A62" w:rsidRPr="00AD2A62" w:rsidRDefault="00AD2A62" w:rsidP="00AD2A62">
      <w:pPr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Природный материал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шишки еловые, сосновые; лесные орехи, желуди, каштаны; сосновая кора, птичьи перья, трава, солома, мох, береста, маковые головки, половинки скорлупы грецких орехов, ракушки и т. д.</w:t>
      </w:r>
    </w:p>
    <w:p w:rsidR="00AD2A62" w:rsidRPr="00AD2A62" w:rsidRDefault="00AD2A62" w:rsidP="00AD2A62">
      <w:pPr>
        <w:numPr>
          <w:ilvl w:val="0"/>
          <w:numId w:val="2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Крахмальный клей / розетки.</w:t>
      </w:r>
    </w:p>
    <w:p w:rsidR="00AD2A62" w:rsidRPr="00AD2A62" w:rsidRDefault="00AD2A62" w:rsidP="00AD2A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D2A62" w:rsidRPr="00AD2A62" w:rsidRDefault="00AD2A62" w:rsidP="00AD2A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AD2A62" w:rsidRPr="00AD2A62" w:rsidRDefault="00AD2A62" w:rsidP="00AD2A6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Предметы и оборудование для работы с тканью: </w:t>
      </w:r>
    </w:p>
    <w:p w:rsidR="00AD2A62" w:rsidRPr="00AD2A62" w:rsidRDefault="00AD2A62" w:rsidP="00AD2A62">
      <w:pPr>
        <w:numPr>
          <w:ilvl w:val="0"/>
          <w:numId w:val="2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Лоскут разный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ситец, цветной сатин, белая хлопчатобумажная ткань, шелк, шерсть, байка.</w:t>
      </w:r>
    </w:p>
    <w:p w:rsidR="00AD2A62" w:rsidRPr="00AD2A62" w:rsidRDefault="00AD2A62" w:rsidP="00AD2A62">
      <w:pPr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Выкройки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раскроя платьев, фартучков, кофточек, трусиков для кукол; выкройки игрушек.</w:t>
      </w:r>
    </w:p>
    <w:p w:rsidR="00AD2A62" w:rsidRPr="00AD2A62" w:rsidRDefault="00AD2A62" w:rsidP="00AD2A62">
      <w:pPr>
        <w:numPr>
          <w:ilvl w:val="0"/>
          <w:numId w:val="2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Иглы / подушечки для иголок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D2A62" w:rsidRPr="00AD2A62" w:rsidRDefault="00AD2A62" w:rsidP="00AD2A62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Нитки разных цветов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D2A62" w:rsidRPr="00AD2A62" w:rsidRDefault="00AD2A62" w:rsidP="00AD2A62">
      <w:pPr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Пуговицы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разных цветов и размеров.</w:t>
      </w:r>
    </w:p>
    <w:p w:rsidR="00AD2A62" w:rsidRPr="00AD2A62" w:rsidRDefault="00AD2A62" w:rsidP="00AD2A62">
      <w:pPr>
        <w:numPr>
          <w:ilvl w:val="0"/>
          <w:numId w:val="3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Ножницы</w:t>
      </w:r>
      <w:r w:rsidRPr="00AD2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D2A62" w:rsidRPr="008A4B9B" w:rsidRDefault="00AD2A62" w:rsidP="00AD2A62">
      <w:pPr>
        <w:rPr>
          <w:rFonts w:ascii="Times New Roman" w:hAnsi="Times New Roman" w:cs="Times New Roman"/>
          <w:sz w:val="28"/>
          <w:szCs w:val="28"/>
        </w:rPr>
      </w:pPr>
    </w:p>
    <w:p w:rsidR="00E43F07" w:rsidRPr="00AD2A62" w:rsidRDefault="00E43F07" w:rsidP="00AD2A6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43F07" w:rsidRPr="00AD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3976"/>
    <w:multiLevelType w:val="multilevel"/>
    <w:tmpl w:val="5540D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2387D"/>
    <w:multiLevelType w:val="multilevel"/>
    <w:tmpl w:val="AB02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D4055"/>
    <w:multiLevelType w:val="multilevel"/>
    <w:tmpl w:val="703E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7555D"/>
    <w:multiLevelType w:val="multilevel"/>
    <w:tmpl w:val="1218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97423"/>
    <w:multiLevelType w:val="multilevel"/>
    <w:tmpl w:val="70C2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21637"/>
    <w:multiLevelType w:val="multilevel"/>
    <w:tmpl w:val="C74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B70DD"/>
    <w:multiLevelType w:val="multilevel"/>
    <w:tmpl w:val="302C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67229"/>
    <w:multiLevelType w:val="multilevel"/>
    <w:tmpl w:val="BFD0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F0149"/>
    <w:multiLevelType w:val="multilevel"/>
    <w:tmpl w:val="EE18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C65E59"/>
    <w:multiLevelType w:val="multilevel"/>
    <w:tmpl w:val="8BA8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702F7"/>
    <w:multiLevelType w:val="multilevel"/>
    <w:tmpl w:val="FF2E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5C546A"/>
    <w:multiLevelType w:val="multilevel"/>
    <w:tmpl w:val="79F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DF0AEE"/>
    <w:multiLevelType w:val="multilevel"/>
    <w:tmpl w:val="1F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504C28"/>
    <w:multiLevelType w:val="multilevel"/>
    <w:tmpl w:val="A7AC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47FC8"/>
    <w:multiLevelType w:val="multilevel"/>
    <w:tmpl w:val="CF6C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550E00"/>
    <w:multiLevelType w:val="multilevel"/>
    <w:tmpl w:val="75E4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BB3B89"/>
    <w:multiLevelType w:val="multilevel"/>
    <w:tmpl w:val="4E92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86FFF"/>
    <w:multiLevelType w:val="multilevel"/>
    <w:tmpl w:val="A1F8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FB4921"/>
    <w:multiLevelType w:val="multilevel"/>
    <w:tmpl w:val="620A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5B1A30"/>
    <w:multiLevelType w:val="multilevel"/>
    <w:tmpl w:val="B85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6D598F"/>
    <w:multiLevelType w:val="multilevel"/>
    <w:tmpl w:val="229E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4E6A10"/>
    <w:multiLevelType w:val="multilevel"/>
    <w:tmpl w:val="88AE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A4450E"/>
    <w:multiLevelType w:val="multilevel"/>
    <w:tmpl w:val="CCE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86135D"/>
    <w:multiLevelType w:val="multilevel"/>
    <w:tmpl w:val="343C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AB5961"/>
    <w:multiLevelType w:val="multilevel"/>
    <w:tmpl w:val="6732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A2347D"/>
    <w:multiLevelType w:val="multilevel"/>
    <w:tmpl w:val="DE367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D6204C"/>
    <w:multiLevelType w:val="multilevel"/>
    <w:tmpl w:val="9574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0E7D3D"/>
    <w:multiLevelType w:val="multilevel"/>
    <w:tmpl w:val="BD1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077F37"/>
    <w:multiLevelType w:val="multilevel"/>
    <w:tmpl w:val="558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F240FB"/>
    <w:multiLevelType w:val="multilevel"/>
    <w:tmpl w:val="4FFE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20"/>
  </w:num>
  <w:num w:numId="5">
    <w:abstractNumId w:val="10"/>
  </w:num>
  <w:num w:numId="6">
    <w:abstractNumId w:val="5"/>
  </w:num>
  <w:num w:numId="7">
    <w:abstractNumId w:val="21"/>
  </w:num>
  <w:num w:numId="8">
    <w:abstractNumId w:val="2"/>
  </w:num>
  <w:num w:numId="9">
    <w:abstractNumId w:val="17"/>
  </w:num>
  <w:num w:numId="10">
    <w:abstractNumId w:val="3"/>
  </w:num>
  <w:num w:numId="11">
    <w:abstractNumId w:val="14"/>
  </w:num>
  <w:num w:numId="12">
    <w:abstractNumId w:val="29"/>
  </w:num>
  <w:num w:numId="13">
    <w:abstractNumId w:val="12"/>
  </w:num>
  <w:num w:numId="14">
    <w:abstractNumId w:val="18"/>
  </w:num>
  <w:num w:numId="15">
    <w:abstractNumId w:val="13"/>
  </w:num>
  <w:num w:numId="16">
    <w:abstractNumId w:val="11"/>
  </w:num>
  <w:num w:numId="17">
    <w:abstractNumId w:val="8"/>
  </w:num>
  <w:num w:numId="18">
    <w:abstractNumId w:val="27"/>
  </w:num>
  <w:num w:numId="19">
    <w:abstractNumId w:val="26"/>
  </w:num>
  <w:num w:numId="20">
    <w:abstractNumId w:val="28"/>
  </w:num>
  <w:num w:numId="21">
    <w:abstractNumId w:val="22"/>
  </w:num>
  <w:num w:numId="22">
    <w:abstractNumId w:val="7"/>
  </w:num>
  <w:num w:numId="23">
    <w:abstractNumId w:val="15"/>
  </w:num>
  <w:num w:numId="24">
    <w:abstractNumId w:val="19"/>
  </w:num>
  <w:num w:numId="25">
    <w:abstractNumId w:val="25"/>
  </w:num>
  <w:num w:numId="26">
    <w:abstractNumId w:val="9"/>
  </w:num>
  <w:num w:numId="27">
    <w:abstractNumId w:val="0"/>
  </w:num>
  <w:num w:numId="28">
    <w:abstractNumId w:val="23"/>
  </w:num>
  <w:num w:numId="29">
    <w:abstractNumId w:val="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1C"/>
    <w:rsid w:val="007F576C"/>
    <w:rsid w:val="00AD2A62"/>
    <w:rsid w:val="00E43F07"/>
    <w:rsid w:val="00E7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C670A-2DB6-4BD1-AE97-FB410B03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41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D2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9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Андрей</cp:lastModifiedBy>
  <cp:revision>3</cp:revision>
  <dcterms:created xsi:type="dcterms:W3CDTF">2019-01-08T10:08:00Z</dcterms:created>
  <dcterms:modified xsi:type="dcterms:W3CDTF">2022-10-23T18:20:00Z</dcterms:modified>
</cp:coreProperties>
</file>