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sz w:val="22"/>
          <w:szCs w:val="22"/>
          <w:lang w:eastAsia="en-US"/>
        </w:rPr>
        <w:id w:val="-817496210"/>
        <w:docPartObj>
          <w:docPartGallery w:val="Cover Pages"/>
          <w:docPartUnique/>
        </w:docPartObj>
      </w:sdtPr>
      <w:sdtEndPr>
        <w:rPr>
          <w:rFonts w:ascii="Times New Roman" w:eastAsiaTheme="minorHAnsi" w:hAnsi="Times New Roman" w:cs="Times New Roman"/>
        </w:rPr>
      </w:sdtEndPr>
      <w:sdtContent>
        <w:p w:rsidR="001E5DF6" w:rsidRDefault="001E5DF6" w:rsidP="001E5DF6">
          <w:pPr>
            <w:pStyle w:val="c12"/>
            <w:shd w:val="clear" w:color="auto" w:fill="FFFFFF"/>
            <w:spacing w:before="0" w:beforeAutospacing="0" w:after="0" w:afterAutospacing="0"/>
            <w:jc w:val="center"/>
          </w:pPr>
        </w:p>
        <w:p w:rsidR="001E5DF6" w:rsidRDefault="001E5DF6" w:rsidP="001E5DF6">
          <w:pPr>
            <w:pStyle w:val="c12"/>
            <w:shd w:val="clear" w:color="auto" w:fill="FFFFFF"/>
            <w:spacing w:before="0" w:beforeAutospacing="0" w:after="0" w:afterAutospacing="0"/>
            <w:jc w:val="center"/>
          </w:pPr>
        </w:p>
        <w:p w:rsidR="001E5DF6" w:rsidRDefault="001E5DF6" w:rsidP="001E5DF6">
          <w:pPr>
            <w:pStyle w:val="c12"/>
            <w:shd w:val="clear" w:color="auto" w:fill="FFFFFF"/>
            <w:spacing w:before="0" w:beforeAutospacing="0" w:after="0" w:afterAutospacing="0"/>
            <w:jc w:val="center"/>
          </w:pPr>
        </w:p>
        <w:p w:rsidR="001E5DF6" w:rsidRDefault="001E5DF6" w:rsidP="001E5DF6">
          <w:pPr>
            <w:pStyle w:val="c12"/>
            <w:shd w:val="clear" w:color="auto" w:fill="FFFFFF"/>
            <w:spacing w:before="0" w:beforeAutospacing="0" w:after="0" w:afterAutospacing="0"/>
            <w:jc w:val="center"/>
          </w:pPr>
        </w:p>
        <w:p w:rsidR="001E5DF6" w:rsidRDefault="001E5DF6" w:rsidP="001E5DF6">
          <w:pPr>
            <w:pStyle w:val="c12"/>
            <w:shd w:val="clear" w:color="auto" w:fill="FFFFFF"/>
            <w:spacing w:before="0" w:beforeAutospacing="0" w:after="0" w:afterAutospacing="0"/>
            <w:jc w:val="center"/>
            <w:rPr>
              <w:rFonts w:ascii="Calibri" w:hAnsi="Calibri" w:cs="Calibri"/>
              <w:color w:val="000000"/>
              <w:sz w:val="22"/>
              <w:szCs w:val="22"/>
            </w:rPr>
          </w:pPr>
          <w:r>
            <w:rPr>
              <w:b/>
              <w:bCs/>
              <w:color w:val="000000"/>
            </w:rPr>
            <w:t>КОМИТЕТ ПО ОБРАЗОВАНИЮ</w:t>
          </w:r>
        </w:p>
        <w:p w:rsidR="001E5DF6" w:rsidRDefault="001E5DF6" w:rsidP="001E5DF6">
          <w:pPr>
            <w:pStyle w:val="c12"/>
            <w:shd w:val="clear" w:color="auto" w:fill="FFFFFF"/>
            <w:spacing w:before="0" w:beforeAutospacing="0" w:after="0" w:afterAutospacing="0"/>
            <w:jc w:val="center"/>
            <w:rPr>
              <w:rFonts w:ascii="Calibri" w:hAnsi="Calibri" w:cs="Calibri"/>
              <w:color w:val="000000"/>
              <w:sz w:val="22"/>
              <w:szCs w:val="22"/>
            </w:rPr>
          </w:pPr>
          <w:r>
            <w:rPr>
              <w:b/>
              <w:bCs/>
              <w:color w:val="000000"/>
            </w:rPr>
            <w:t>АДМИНИСТРАЦИИ ГОРОДСКОГО ОКРУГА ПОДОЛЬСК</w:t>
          </w:r>
        </w:p>
        <w:p w:rsidR="001E5DF6" w:rsidRDefault="001E5DF6" w:rsidP="001E5DF6">
          <w:pPr>
            <w:pStyle w:val="c12"/>
            <w:shd w:val="clear" w:color="auto" w:fill="FFFFFF"/>
            <w:spacing w:before="0" w:beforeAutospacing="0" w:after="0" w:afterAutospacing="0"/>
            <w:jc w:val="center"/>
            <w:rPr>
              <w:rFonts w:ascii="Calibri" w:hAnsi="Calibri" w:cs="Calibri"/>
              <w:color w:val="000000"/>
              <w:sz w:val="22"/>
              <w:szCs w:val="22"/>
            </w:rPr>
          </w:pPr>
          <w:r>
            <w:rPr>
              <w:rStyle w:val="c6"/>
              <w:color w:val="000000"/>
            </w:rPr>
            <w:t>муниципальное общеобразовательное учреждение</w:t>
          </w:r>
        </w:p>
        <w:p w:rsidR="001E5DF6" w:rsidRDefault="001E5DF6" w:rsidP="001E5DF6">
          <w:pPr>
            <w:pStyle w:val="c12"/>
            <w:shd w:val="clear" w:color="auto" w:fill="FFFFFF"/>
            <w:spacing w:before="0" w:beforeAutospacing="0" w:after="0" w:afterAutospacing="0"/>
            <w:jc w:val="center"/>
            <w:rPr>
              <w:rFonts w:ascii="Calibri" w:hAnsi="Calibri" w:cs="Calibri"/>
              <w:color w:val="000000"/>
              <w:sz w:val="22"/>
              <w:szCs w:val="22"/>
            </w:rPr>
          </w:pPr>
          <w:r>
            <w:rPr>
              <w:rStyle w:val="c6"/>
              <w:color w:val="000000"/>
            </w:rPr>
            <w:t>«Средняя общеобразовательная школа №31»</w:t>
          </w:r>
        </w:p>
        <w:p w:rsidR="001E5DF6" w:rsidRDefault="001E5DF6" w:rsidP="001E5DF6">
          <w:pPr>
            <w:pStyle w:val="c12"/>
            <w:shd w:val="clear" w:color="auto" w:fill="FFFFFF"/>
            <w:spacing w:before="0" w:beforeAutospacing="0" w:after="0" w:afterAutospacing="0"/>
            <w:jc w:val="center"/>
            <w:rPr>
              <w:rFonts w:ascii="Calibri" w:hAnsi="Calibri" w:cs="Calibri"/>
              <w:color w:val="000000"/>
              <w:sz w:val="22"/>
              <w:szCs w:val="22"/>
            </w:rPr>
          </w:pPr>
          <w:r>
            <w:rPr>
              <w:rStyle w:val="c6"/>
              <w:color w:val="000000"/>
            </w:rPr>
            <w:t>(МОУ СОШ 31)</w:t>
          </w:r>
        </w:p>
        <w:p w:rsidR="001E5DF6" w:rsidRDefault="001E5DF6" w:rsidP="001E5DF6">
          <w:pPr>
            <w:pStyle w:val="c12"/>
            <w:shd w:val="clear" w:color="auto" w:fill="FFFFFF"/>
            <w:spacing w:before="0" w:beforeAutospacing="0" w:after="0" w:afterAutospacing="0"/>
            <w:jc w:val="center"/>
            <w:rPr>
              <w:rStyle w:val="c6"/>
              <w:color w:val="000000"/>
            </w:rPr>
          </w:pPr>
          <w:r>
            <w:rPr>
              <w:rStyle w:val="c6"/>
              <w:color w:val="000000"/>
            </w:rPr>
            <w:t>(дошкольное отделение)</w:t>
          </w:r>
        </w:p>
        <w:p w:rsidR="001E5DF6" w:rsidRDefault="001E5DF6" w:rsidP="001E5DF6">
          <w:pP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bCs/>
              <w:color w:val="000000"/>
              <w:sz w:val="28"/>
              <w:szCs w:val="28"/>
              <w:shd w:val="clear" w:color="auto" w:fill="FFFFFF"/>
            </w:rPr>
          </w:pPr>
          <w:r>
            <w:rPr>
              <w:bCs/>
              <w:color w:val="000000"/>
              <w:sz w:val="28"/>
              <w:szCs w:val="28"/>
              <w:shd w:val="clear" w:color="auto" w:fill="FFFFFF"/>
            </w:rPr>
            <w:t>Проект для подготовительной группы на тему:</w:t>
          </w:r>
        </w:p>
        <w:p w:rsidR="001E5DF6" w:rsidRDefault="001E5DF6" w:rsidP="001E5DF6">
          <w:pPr>
            <w:pStyle w:val="c4"/>
            <w:shd w:val="clear" w:color="auto" w:fill="FFFFFF"/>
            <w:spacing w:before="0" w:beforeAutospacing="0" w:after="0" w:afterAutospacing="0"/>
            <w:jc w:val="center"/>
            <w:rPr>
              <w:bCs/>
              <w:color w:val="000000"/>
              <w:sz w:val="28"/>
              <w:szCs w:val="28"/>
              <w:shd w:val="clear" w:color="auto" w:fill="FFFFFF"/>
            </w:rPr>
          </w:pPr>
          <w:r>
            <w:rPr>
              <w:bCs/>
              <w:color w:val="000000"/>
              <w:sz w:val="28"/>
              <w:szCs w:val="28"/>
              <w:shd w:val="clear" w:color="auto" w:fill="FFFFFF"/>
            </w:rPr>
            <w:t xml:space="preserve">«Народы мира» </w:t>
          </w:r>
        </w:p>
        <w:p w:rsidR="001E5DF6" w:rsidRPr="009338C5"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Style w:val="c16"/>
              <w:color w:val="000000"/>
              <w:sz w:val="28"/>
              <w:szCs w:val="28"/>
            </w:rPr>
          </w:pPr>
        </w:p>
        <w:p w:rsidR="001E5DF6" w:rsidRDefault="001E5DF6" w:rsidP="001E5DF6">
          <w:pPr>
            <w:pStyle w:val="c4"/>
            <w:shd w:val="clear" w:color="auto" w:fill="FFFFFF"/>
            <w:spacing w:before="0" w:beforeAutospacing="0" w:after="0" w:afterAutospacing="0"/>
            <w:jc w:val="center"/>
            <w:rPr>
              <w:rFonts w:ascii="Calibri" w:hAnsi="Calibri" w:cs="Calibri"/>
              <w:color w:val="000000"/>
              <w:sz w:val="22"/>
              <w:szCs w:val="22"/>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Fonts w:ascii="Calibri" w:hAnsi="Calibri" w:cs="Calibri"/>
              <w:color w:val="000000"/>
              <w:sz w:val="22"/>
              <w:szCs w:val="22"/>
            </w:rPr>
          </w:pPr>
          <w:r>
            <w:rPr>
              <w:rStyle w:val="c0"/>
              <w:color w:val="000000"/>
            </w:rPr>
            <w:t>Подготовила и провела:</w:t>
          </w:r>
        </w:p>
        <w:p w:rsidR="001E5DF6" w:rsidRDefault="001E5DF6" w:rsidP="001E5DF6">
          <w:pPr>
            <w:pStyle w:val="c10"/>
            <w:shd w:val="clear" w:color="auto" w:fill="FFFFFF"/>
            <w:spacing w:before="0" w:beforeAutospacing="0" w:after="0" w:afterAutospacing="0"/>
            <w:ind w:left="4820"/>
            <w:jc w:val="right"/>
            <w:rPr>
              <w:rFonts w:ascii="Calibri" w:hAnsi="Calibri" w:cs="Calibri"/>
              <w:color w:val="000000"/>
              <w:sz w:val="22"/>
              <w:szCs w:val="22"/>
            </w:rPr>
          </w:pPr>
          <w:r>
            <w:rPr>
              <w:rStyle w:val="c0"/>
              <w:color w:val="000000"/>
            </w:rPr>
            <w:t>воспитатель</w:t>
          </w:r>
        </w:p>
        <w:p w:rsidR="001E5DF6" w:rsidRDefault="001E5DF6" w:rsidP="001E5DF6">
          <w:pPr>
            <w:pStyle w:val="c10"/>
            <w:shd w:val="clear" w:color="auto" w:fill="FFFFFF"/>
            <w:spacing w:before="0" w:beforeAutospacing="0" w:after="0" w:afterAutospacing="0"/>
            <w:ind w:left="4820"/>
            <w:jc w:val="right"/>
            <w:rPr>
              <w:rStyle w:val="c0"/>
              <w:color w:val="000000"/>
            </w:rPr>
          </w:pPr>
          <w:r>
            <w:rPr>
              <w:rStyle w:val="c0"/>
              <w:color w:val="000000"/>
            </w:rPr>
            <w:t>Кузнецова Мария Владимировна</w:t>
          </w: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Default="001E5DF6" w:rsidP="001E5DF6">
          <w:pPr>
            <w:pStyle w:val="c10"/>
            <w:shd w:val="clear" w:color="auto" w:fill="FFFFFF"/>
            <w:spacing w:before="0" w:beforeAutospacing="0" w:after="0" w:afterAutospacing="0"/>
            <w:ind w:left="4820"/>
            <w:jc w:val="right"/>
            <w:rPr>
              <w:rStyle w:val="c0"/>
              <w:color w:val="000000"/>
            </w:rPr>
          </w:pPr>
        </w:p>
        <w:p w:rsidR="001E5DF6" w:rsidRPr="0006780C" w:rsidRDefault="001E5DF6" w:rsidP="001E5DF6">
          <w:pPr>
            <w:pStyle w:val="c10"/>
            <w:shd w:val="clear" w:color="auto" w:fill="FFFFFF"/>
            <w:spacing w:before="0" w:beforeAutospacing="0" w:after="0" w:afterAutospacing="0"/>
            <w:ind w:left="4820"/>
            <w:rPr>
              <w:color w:val="000000"/>
              <w:sz w:val="22"/>
              <w:szCs w:val="22"/>
            </w:rPr>
          </w:pPr>
        </w:p>
        <w:p w:rsidR="001E5DF6" w:rsidRDefault="001E5DF6" w:rsidP="001E5DF6"/>
        <w:tbl>
          <w:tblPr>
            <w:tblpPr w:leftFromText="187" w:rightFromText="187" w:horzAnchor="margin" w:tblpXSpec="center" w:tblpYSpec="bottom"/>
            <w:tblW w:w="5000" w:type="pct"/>
            <w:tblLook w:val="04A0" w:firstRow="1" w:lastRow="0" w:firstColumn="1" w:lastColumn="0" w:noHBand="0" w:noVBand="1"/>
          </w:tblPr>
          <w:tblGrid>
            <w:gridCol w:w="9571"/>
          </w:tblGrid>
          <w:tr w:rsidR="001E5DF6" w:rsidTr="00E91635">
            <w:tc>
              <w:tcPr>
                <w:tcW w:w="5000" w:type="pct"/>
              </w:tcPr>
              <w:p w:rsidR="001E5DF6" w:rsidRDefault="001E5DF6" w:rsidP="00E91635">
                <w:pPr>
                  <w:pStyle w:val="a3"/>
                </w:pPr>
              </w:p>
            </w:tc>
          </w:tr>
        </w:tbl>
        <w:p w:rsidR="001E5DF6" w:rsidRPr="00456D18" w:rsidRDefault="001E5DF6" w:rsidP="001E5DF6">
          <w:pPr>
            <w:rPr>
              <w:rFonts w:ascii="Times New Roman" w:hAnsi="Times New Roman" w:cs="Times New Roman"/>
            </w:rPr>
          </w:pPr>
          <w:r w:rsidRPr="00456D18">
            <w:rPr>
              <w:rFonts w:ascii="Times New Roman" w:hAnsi="Times New Roman" w:cs="Times New Roman"/>
            </w:rPr>
            <w:t xml:space="preserve">                                                      </w:t>
          </w:r>
          <w:r w:rsidR="00456D18">
            <w:rPr>
              <w:rFonts w:ascii="Times New Roman" w:hAnsi="Times New Roman" w:cs="Times New Roman"/>
            </w:rPr>
            <w:t xml:space="preserve">              </w:t>
          </w:r>
          <w:r w:rsidR="00456D18" w:rsidRPr="00456D18">
            <w:rPr>
              <w:rFonts w:ascii="Times New Roman" w:hAnsi="Times New Roman" w:cs="Times New Roman"/>
            </w:rPr>
            <w:t xml:space="preserve">   Г</w:t>
          </w:r>
          <w:r w:rsidRPr="00456D18">
            <w:rPr>
              <w:rFonts w:ascii="Times New Roman" w:hAnsi="Times New Roman" w:cs="Times New Roman"/>
            </w:rPr>
            <w:t>. о. Подольск, 2023г.</w:t>
          </w:r>
        </w:p>
      </w:sdtContent>
    </w:sdt>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lastRenderedPageBreak/>
        <w:t>Актуальность:</w:t>
      </w:r>
    </w:p>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t>«Человек – это уникальный мир культур, вступающий во взаимодействие с другими личностями – культурами, творящем себя в процессе такого взаимодействия и воздействующем на других» М. М. Бахтина</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Я, ты, он, она - вместе </w:t>
      </w:r>
      <w:r w:rsidRPr="00456D18">
        <w:rPr>
          <w:rStyle w:val="a6"/>
          <w:rFonts w:eastAsiaTheme="minorEastAsia"/>
          <w:b w:val="0"/>
          <w:color w:val="111111"/>
          <w:sz w:val="28"/>
          <w:szCs w:val="28"/>
          <w:bdr w:val="none" w:sz="0" w:space="0" w:color="auto" w:frame="1"/>
        </w:rPr>
        <w:t>дружная страна</w:t>
      </w:r>
      <w:r w:rsidRPr="00456D18">
        <w:rPr>
          <w:color w:val="111111"/>
          <w:sz w:val="28"/>
          <w:szCs w:val="28"/>
        </w:rPr>
        <w:t xml:space="preserve">, вместе </w:t>
      </w:r>
      <w:r w:rsidRPr="00456D18">
        <w:rPr>
          <w:b/>
          <w:color w:val="111111"/>
          <w:sz w:val="28"/>
          <w:szCs w:val="28"/>
        </w:rPr>
        <w:t>- </w:t>
      </w:r>
      <w:r w:rsidRPr="00456D18">
        <w:rPr>
          <w:rStyle w:val="a6"/>
          <w:rFonts w:eastAsiaTheme="minorEastAsia"/>
          <w:b w:val="0"/>
          <w:color w:val="111111"/>
          <w:sz w:val="28"/>
          <w:szCs w:val="28"/>
          <w:bdr w:val="none" w:sz="0" w:space="0" w:color="auto" w:frame="1"/>
        </w:rPr>
        <w:t>дружная семья</w:t>
      </w:r>
      <w:r w:rsidRPr="00456D18">
        <w:rPr>
          <w:color w:val="111111"/>
          <w:sz w:val="28"/>
          <w:szCs w:val="28"/>
        </w:rPr>
        <w:t xml:space="preserve">, в </w:t>
      </w:r>
      <w:bookmarkStart w:id="0" w:name="_GoBack"/>
      <w:bookmarkEnd w:id="0"/>
      <w:r w:rsidRPr="00456D18">
        <w:rPr>
          <w:color w:val="111111"/>
          <w:sz w:val="28"/>
          <w:szCs w:val="28"/>
        </w:rPr>
        <w:t>слове </w:t>
      </w:r>
      <w:r w:rsidRPr="00456D18">
        <w:rPr>
          <w:i/>
          <w:iCs/>
          <w:color w:val="111111"/>
          <w:sz w:val="28"/>
          <w:szCs w:val="28"/>
          <w:bdr w:val="none" w:sz="0" w:space="0" w:color="auto" w:frame="1"/>
        </w:rPr>
        <w:t>«мы»</w:t>
      </w:r>
      <w:r w:rsidRPr="00456D18">
        <w:rPr>
          <w:color w:val="111111"/>
          <w:sz w:val="28"/>
          <w:szCs w:val="28"/>
        </w:rPr>
        <w:t> - сто тысяч "я" так оптимистично и жизнеутверждающе начинается некогда очень популярная в нашей стране песня. Далее, если вспомнить, в песне следует описание </w:t>
      </w:r>
      <w:r w:rsidRPr="00456D18">
        <w:rPr>
          <w:i/>
          <w:iCs/>
          <w:color w:val="111111"/>
          <w:sz w:val="28"/>
          <w:szCs w:val="28"/>
          <w:bdr w:val="none" w:sz="0" w:space="0" w:color="auto" w:frame="1"/>
        </w:rPr>
        <w:t>«большеглазых, озорных, черных, белых и цветных, рыжих и веселых»</w:t>
      </w:r>
      <w:r w:rsidRPr="00456D18">
        <w:rPr>
          <w:color w:val="111111"/>
          <w:sz w:val="28"/>
          <w:szCs w:val="28"/>
        </w:rPr>
        <w:t>, которые, несмотря на разность внешних данных, интересов и увлечений, взглядов и убеждений, довольно неплохо уживались в одной стране. Но так поется в песне, а в жизни все намного сложнее. Не так легко быть объединенными одним </w:t>
      </w:r>
      <w:r w:rsidRPr="00456D18">
        <w:rPr>
          <w:i/>
          <w:iCs/>
          <w:color w:val="111111"/>
          <w:sz w:val="28"/>
          <w:szCs w:val="28"/>
          <w:bdr w:val="none" w:sz="0" w:space="0" w:color="auto" w:frame="1"/>
        </w:rPr>
        <w:t>«ансамблем»</w:t>
      </w:r>
      <w:r w:rsidRPr="00456D18">
        <w:rPr>
          <w:color w:val="111111"/>
          <w:sz w:val="28"/>
          <w:szCs w:val="28"/>
        </w:rPr>
        <w:t> отношений, входя в такие социальные образования, как </w:t>
      </w:r>
      <w:r w:rsidRPr="00456D18">
        <w:rPr>
          <w:i/>
          <w:iCs/>
          <w:color w:val="111111"/>
          <w:sz w:val="28"/>
          <w:szCs w:val="28"/>
          <w:bdr w:val="none" w:sz="0" w:space="0" w:color="auto" w:frame="1"/>
        </w:rPr>
        <w:t>«страна»</w:t>
      </w:r>
      <w:r w:rsidRPr="00456D18">
        <w:rPr>
          <w:color w:val="111111"/>
          <w:sz w:val="28"/>
          <w:szCs w:val="28"/>
        </w:rPr>
        <w:t>, </w:t>
      </w:r>
      <w:r w:rsidRPr="00456D18">
        <w:rPr>
          <w:i/>
          <w:iCs/>
          <w:color w:val="111111"/>
          <w:sz w:val="28"/>
          <w:szCs w:val="28"/>
          <w:bdr w:val="none" w:sz="0" w:space="0" w:color="auto" w:frame="1"/>
        </w:rPr>
        <w:t>«город»</w:t>
      </w:r>
      <w:r w:rsidRPr="00456D18">
        <w:rPr>
          <w:color w:val="111111"/>
          <w:sz w:val="28"/>
          <w:szCs w:val="28"/>
        </w:rPr>
        <w:t>, </w:t>
      </w:r>
      <w:r w:rsidRPr="00456D18">
        <w:rPr>
          <w:i/>
          <w:iCs/>
          <w:color w:val="111111"/>
          <w:sz w:val="28"/>
          <w:szCs w:val="28"/>
          <w:bdr w:val="none" w:sz="0" w:space="0" w:color="auto" w:frame="1"/>
        </w:rPr>
        <w:t>«семья»</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Проблема воспитания толерантной культуры на сегодняшний день является одной из самых актуальных в России, стране многонациональной, с множеством разнообразных и непохожих друг на друга культур. </w:t>
      </w:r>
      <w:r w:rsidRPr="00456D18">
        <w:rPr>
          <w:color w:val="111111"/>
          <w:sz w:val="28"/>
          <w:szCs w:val="28"/>
          <w:u w:val="single"/>
          <w:bdr w:val="none" w:sz="0" w:space="0" w:color="auto" w:frame="1"/>
        </w:rPr>
        <w:t>В современном обществе толерантная культура имеет особое значение</w:t>
      </w:r>
      <w:r w:rsidRPr="00456D18">
        <w:rPr>
          <w:color w:val="111111"/>
          <w:sz w:val="28"/>
          <w:szCs w:val="28"/>
        </w:rPr>
        <w:t>: она выступает и как общечеловеческая ценность, и как норма социального действия. В своей жизни мы общаемся с представителями разных национальностей, культур, миров, социальных слоёв, поэтому надо уметь уважать культурные ценности, как своего </w:t>
      </w:r>
      <w:r w:rsidRPr="00456D18">
        <w:rPr>
          <w:rStyle w:val="a6"/>
          <w:rFonts w:eastAsiaTheme="minorEastAsia"/>
          <w:b w:val="0"/>
          <w:color w:val="111111"/>
          <w:sz w:val="28"/>
          <w:szCs w:val="28"/>
          <w:bdr w:val="none" w:sz="0" w:space="0" w:color="auto" w:frame="1"/>
        </w:rPr>
        <w:t>народа</w:t>
      </w:r>
      <w:r w:rsidRPr="00456D18">
        <w:rPr>
          <w:color w:val="111111"/>
          <w:sz w:val="28"/>
          <w:szCs w:val="28"/>
        </w:rPr>
        <w:t>, так и представителей другой культуры, религии, научиться находить точки соприкосновения.</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Кроме того, толерантность как качество личности помогает человеку адаптироваться в другой </w:t>
      </w:r>
      <w:r w:rsidRPr="00456D18">
        <w:rPr>
          <w:rStyle w:val="a6"/>
          <w:rFonts w:eastAsiaTheme="minorEastAsia"/>
          <w:b w:val="0"/>
          <w:color w:val="111111"/>
          <w:sz w:val="28"/>
          <w:szCs w:val="28"/>
          <w:bdr w:val="none" w:sz="0" w:space="0" w:color="auto" w:frame="1"/>
        </w:rPr>
        <w:t>среде</w:t>
      </w:r>
      <w:r w:rsidRPr="00456D18">
        <w:rPr>
          <w:color w:val="111111"/>
          <w:sz w:val="28"/>
          <w:szCs w:val="28"/>
        </w:rPr>
        <w:t>, к неожиданно новым для него условиям жизни. Люди, не обладающие этим качеством, проявляют категоричность, оказываются неспособными к изменениям, которых требует от нас жизнь.</w:t>
      </w:r>
    </w:p>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t>Наше общество представляет собой большую коммунальную квартиру, в которой живут люди разной национальности. Они живут рядом, плечом к плечу им нельзя ссориться, они должны жить в мире и согласии, быть терпимыми, уважать и сочувствовать всем, кто живет рядом, не зависимо от того, что эти люди говорят на другом языке, соблюдают иные традиции.</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Учитывая то обстоятельство, что детский сад является самой первой ступенью в системе непрерывного образования, был разработан </w:t>
      </w:r>
      <w:r w:rsidRPr="00456D18">
        <w:rPr>
          <w:rStyle w:val="a6"/>
          <w:rFonts w:eastAsiaTheme="minorEastAsia"/>
          <w:b w:val="0"/>
          <w:color w:val="111111"/>
          <w:sz w:val="28"/>
          <w:szCs w:val="28"/>
          <w:bdr w:val="none" w:sz="0" w:space="0" w:color="auto" w:frame="1"/>
        </w:rPr>
        <w:t>проект </w:t>
      </w:r>
      <w:r w:rsidRPr="00456D18">
        <w:rPr>
          <w:b/>
          <w:i/>
          <w:iCs/>
          <w:color w:val="111111"/>
          <w:sz w:val="28"/>
          <w:szCs w:val="28"/>
          <w:bdr w:val="none" w:sz="0" w:space="0" w:color="auto" w:frame="1"/>
        </w:rPr>
        <w:t>«</w:t>
      </w:r>
      <w:r w:rsidRPr="00456D18">
        <w:rPr>
          <w:rStyle w:val="a6"/>
          <w:rFonts w:eastAsiaTheme="minorEastAsia"/>
          <w:b w:val="0"/>
          <w:i/>
          <w:iCs/>
          <w:color w:val="111111"/>
          <w:sz w:val="28"/>
          <w:szCs w:val="28"/>
          <w:bdr w:val="none" w:sz="0" w:space="0" w:color="auto" w:frame="1"/>
        </w:rPr>
        <w:t>Дружба народов</w:t>
      </w:r>
      <w:r w:rsidRPr="00456D18">
        <w:rPr>
          <w:i/>
          <w:iCs/>
          <w:color w:val="111111"/>
          <w:sz w:val="28"/>
          <w:szCs w:val="28"/>
          <w:bdr w:val="none" w:sz="0" w:space="0" w:color="auto" w:frame="1"/>
        </w:rPr>
        <w:t>»</w:t>
      </w:r>
      <w:r w:rsidR="00AB74E1" w:rsidRPr="00456D18">
        <w:rPr>
          <w:color w:val="111111"/>
          <w:sz w:val="28"/>
          <w:szCs w:val="28"/>
        </w:rPr>
        <w:t>, к</w:t>
      </w:r>
      <w:r w:rsidRPr="00456D18">
        <w:rPr>
          <w:color w:val="111111"/>
          <w:sz w:val="28"/>
          <w:szCs w:val="28"/>
        </w:rPr>
        <w:t>оторый направлен на формирование гуманных чувств и представлений о добре, чуткости, справедливости, отзывчивости; воспитание чувства гордости за людей, живущих в </w:t>
      </w:r>
      <w:r w:rsidRPr="00456D18">
        <w:rPr>
          <w:rStyle w:val="a6"/>
          <w:rFonts w:eastAsiaTheme="minorEastAsia"/>
          <w:b w:val="0"/>
          <w:color w:val="111111"/>
          <w:sz w:val="28"/>
          <w:szCs w:val="28"/>
          <w:bdr w:val="none" w:sz="0" w:space="0" w:color="auto" w:frame="1"/>
        </w:rPr>
        <w:t>дружбе со</w:t>
      </w:r>
      <w:r w:rsidRPr="00456D18">
        <w:rPr>
          <w:rStyle w:val="a6"/>
          <w:rFonts w:eastAsiaTheme="minorEastAsia"/>
          <w:color w:val="111111"/>
          <w:sz w:val="28"/>
          <w:szCs w:val="28"/>
          <w:bdr w:val="none" w:sz="0" w:space="0" w:color="auto" w:frame="1"/>
        </w:rPr>
        <w:t xml:space="preserve"> </w:t>
      </w:r>
      <w:r w:rsidRPr="00456D18">
        <w:rPr>
          <w:rStyle w:val="a6"/>
          <w:rFonts w:eastAsiaTheme="minorEastAsia"/>
          <w:b w:val="0"/>
          <w:color w:val="111111"/>
          <w:sz w:val="28"/>
          <w:szCs w:val="28"/>
          <w:bdr w:val="none" w:sz="0" w:space="0" w:color="auto" w:frame="1"/>
        </w:rPr>
        <w:t>всеми народами</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Цель </w:t>
      </w:r>
      <w:proofErr w:type="gramStart"/>
      <w:r w:rsidRPr="00456D18">
        <w:rPr>
          <w:rStyle w:val="a6"/>
          <w:rFonts w:eastAsiaTheme="minorEastAsia"/>
          <w:b w:val="0"/>
          <w:color w:val="111111"/>
          <w:sz w:val="28"/>
          <w:szCs w:val="28"/>
          <w:bdr w:val="none" w:sz="0" w:space="0" w:color="auto" w:frame="1"/>
        </w:rPr>
        <w:t>проекта</w:t>
      </w:r>
      <w:r w:rsidRPr="00456D18">
        <w:rPr>
          <w:color w:val="111111"/>
          <w:sz w:val="28"/>
          <w:szCs w:val="28"/>
        </w:rPr>
        <w:t> :</w:t>
      </w:r>
      <w:proofErr w:type="gramEnd"/>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Воспитывать толерантность и </w:t>
      </w:r>
      <w:r w:rsidRPr="00456D18">
        <w:rPr>
          <w:rStyle w:val="a6"/>
          <w:rFonts w:eastAsiaTheme="minorEastAsia"/>
          <w:b w:val="0"/>
          <w:sz w:val="28"/>
          <w:szCs w:val="28"/>
          <w:bdr w:val="none" w:sz="0" w:space="0" w:color="auto" w:frame="1"/>
        </w:rPr>
        <w:t>дружеское отношение к разным </w:t>
      </w:r>
      <w:hyperlink r:id="rId4" w:tooltip="День народного единства, 4 ноября" w:history="1">
        <w:r w:rsidRPr="00456D18">
          <w:rPr>
            <w:rStyle w:val="a7"/>
            <w:bCs/>
            <w:color w:val="auto"/>
            <w:sz w:val="28"/>
            <w:szCs w:val="28"/>
            <w:u w:val="none"/>
            <w:bdr w:val="none" w:sz="0" w:space="0" w:color="auto" w:frame="1"/>
          </w:rPr>
          <w:t>народам мира</w:t>
        </w:r>
      </w:hyperlink>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Задачи</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lastRenderedPageBreak/>
        <w:t xml:space="preserve">1. Формировать у </w:t>
      </w:r>
      <w:proofErr w:type="gramStart"/>
      <w:r w:rsidRPr="00456D18">
        <w:rPr>
          <w:color w:val="111111"/>
          <w:sz w:val="28"/>
          <w:szCs w:val="28"/>
        </w:rPr>
        <w:t>детей  дошкольного</w:t>
      </w:r>
      <w:proofErr w:type="gramEnd"/>
      <w:r w:rsidRPr="00456D18">
        <w:rPr>
          <w:color w:val="111111"/>
          <w:sz w:val="28"/>
          <w:szCs w:val="28"/>
        </w:rPr>
        <w:t xml:space="preserve"> возраста понимание слова </w:t>
      </w:r>
      <w:r w:rsidRPr="00456D18">
        <w:rPr>
          <w:i/>
          <w:iCs/>
          <w:color w:val="111111"/>
          <w:sz w:val="28"/>
          <w:szCs w:val="28"/>
          <w:bdr w:val="none" w:sz="0" w:space="0" w:color="auto" w:frame="1"/>
        </w:rPr>
        <w:t>«толерантность»</w:t>
      </w:r>
    </w:p>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t>2. Развивать связную речь дошкольников, обогащать их словарный запас.</w:t>
      </w:r>
    </w:p>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t>3. Развивать интерес к истории, традициям, жизни людей.</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4. Формировать знания об особенностях национального быта разных </w:t>
      </w:r>
      <w:r w:rsidRPr="00456D18">
        <w:rPr>
          <w:rStyle w:val="a6"/>
          <w:rFonts w:eastAsiaTheme="minorEastAsia"/>
          <w:b w:val="0"/>
          <w:color w:val="111111"/>
          <w:sz w:val="28"/>
          <w:szCs w:val="28"/>
          <w:bdr w:val="none" w:sz="0" w:space="0" w:color="auto" w:frame="1"/>
        </w:rPr>
        <w:t>народов</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Предполагаемые результаты</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 Дети получили качественные знания о культурах различных </w:t>
      </w:r>
      <w:r w:rsidRPr="00456D18">
        <w:rPr>
          <w:rStyle w:val="a6"/>
          <w:rFonts w:eastAsiaTheme="minorEastAsia"/>
          <w:b w:val="0"/>
          <w:color w:val="111111"/>
          <w:sz w:val="28"/>
          <w:szCs w:val="28"/>
          <w:bdr w:val="none" w:sz="0" w:space="0" w:color="auto" w:frame="1"/>
        </w:rPr>
        <w:t>народов</w:t>
      </w:r>
      <w:r w:rsidRPr="00456D18">
        <w:rPr>
          <w:b/>
          <w:color w:val="111111"/>
          <w:sz w:val="28"/>
          <w:szCs w:val="28"/>
        </w:rPr>
        <w:t>, </w:t>
      </w:r>
      <w:r w:rsidRPr="00456D18">
        <w:rPr>
          <w:rStyle w:val="a6"/>
          <w:rFonts w:eastAsiaTheme="minorEastAsia"/>
          <w:b w:val="0"/>
          <w:color w:val="111111"/>
          <w:sz w:val="28"/>
          <w:szCs w:val="28"/>
          <w:bdr w:val="none" w:sz="0" w:space="0" w:color="auto" w:frame="1"/>
        </w:rPr>
        <w:t>познакомились</w:t>
      </w:r>
      <w:r w:rsidRPr="00456D18">
        <w:rPr>
          <w:color w:val="111111"/>
          <w:sz w:val="28"/>
          <w:szCs w:val="28"/>
        </w:rPr>
        <w:t> с национальными особенностями.</w:t>
      </w:r>
    </w:p>
    <w:p w:rsidR="00BF1E8D" w:rsidRPr="00456D18" w:rsidRDefault="00BF1E8D" w:rsidP="00BF1E8D">
      <w:pPr>
        <w:pStyle w:val="a5"/>
        <w:shd w:val="clear" w:color="auto" w:fill="FFFFFF"/>
        <w:spacing w:before="0" w:beforeAutospacing="0" w:after="0" w:afterAutospacing="0"/>
        <w:ind w:firstLine="360"/>
        <w:rPr>
          <w:sz w:val="28"/>
          <w:szCs w:val="28"/>
        </w:rPr>
      </w:pPr>
      <w:r w:rsidRPr="00456D18">
        <w:rPr>
          <w:color w:val="111111"/>
          <w:sz w:val="28"/>
          <w:szCs w:val="28"/>
        </w:rPr>
        <w:t>• У детей сформирован интерес к жизни и традициям </w:t>
      </w:r>
      <w:hyperlink r:id="rId5" w:tooltip="День народного единства. Проекты" w:history="1">
        <w:r w:rsidRPr="00456D18">
          <w:rPr>
            <w:rStyle w:val="a7"/>
            <w:bCs/>
            <w:color w:val="auto"/>
            <w:sz w:val="28"/>
            <w:szCs w:val="28"/>
            <w:u w:val="none"/>
            <w:bdr w:val="none" w:sz="0" w:space="0" w:color="auto" w:frame="1"/>
          </w:rPr>
          <w:t>народов разных стран</w:t>
        </w:r>
      </w:hyperlink>
      <w:r w:rsidRPr="00456D18">
        <w:rPr>
          <w:sz w:val="28"/>
          <w:szCs w:val="28"/>
        </w:rPr>
        <w:t>.</w:t>
      </w:r>
    </w:p>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t>• Словарный запас детей обогащен новыми терминами, понятиями.</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 Дети уважительно относятся к другим </w:t>
      </w:r>
      <w:r w:rsidRPr="00456D18">
        <w:rPr>
          <w:rStyle w:val="a6"/>
          <w:rFonts w:eastAsiaTheme="minorEastAsia"/>
          <w:b w:val="0"/>
          <w:color w:val="111111"/>
          <w:sz w:val="28"/>
          <w:szCs w:val="28"/>
          <w:bdr w:val="none" w:sz="0" w:space="0" w:color="auto" w:frame="1"/>
        </w:rPr>
        <w:t>народам</w:t>
      </w:r>
      <w:r w:rsidRPr="00456D18">
        <w:rPr>
          <w:b/>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Этапы реализации </w:t>
      </w:r>
      <w:r w:rsidRPr="00456D18">
        <w:rPr>
          <w:rStyle w:val="a6"/>
          <w:rFonts w:eastAsiaTheme="minorEastAsia"/>
          <w:b w:val="0"/>
          <w:color w:val="111111"/>
          <w:sz w:val="28"/>
          <w:szCs w:val="28"/>
          <w:bdr w:val="none" w:sz="0" w:space="0" w:color="auto" w:frame="1"/>
        </w:rPr>
        <w:t>проекта</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Подготовительный этап – направлен на сбор </w:t>
      </w:r>
      <w:r w:rsidRPr="00456D18">
        <w:rPr>
          <w:rStyle w:val="a6"/>
          <w:rFonts w:eastAsiaTheme="minorEastAsia"/>
          <w:b w:val="0"/>
          <w:color w:val="111111"/>
          <w:sz w:val="28"/>
          <w:szCs w:val="28"/>
          <w:bdr w:val="none" w:sz="0" w:space="0" w:color="auto" w:frame="1"/>
        </w:rPr>
        <w:t>информационных</w:t>
      </w:r>
      <w:r w:rsidRPr="00456D18">
        <w:rPr>
          <w:color w:val="111111"/>
          <w:sz w:val="28"/>
          <w:szCs w:val="28"/>
        </w:rPr>
        <w:t> и дидактических материалов о России, толерантности, национальном разнообразии, о методах и способах закрепления материала у дошкольников. На сбор материалов для изготовления картотек, методических разработок и пособий. Составление рабочего плана и распределения обязанностей по </w:t>
      </w:r>
      <w:r w:rsidRPr="00456D18">
        <w:rPr>
          <w:rStyle w:val="a6"/>
          <w:rFonts w:eastAsiaTheme="minorEastAsia"/>
          <w:b w:val="0"/>
          <w:color w:val="111111"/>
          <w:sz w:val="28"/>
          <w:szCs w:val="28"/>
          <w:bdr w:val="none" w:sz="0" w:space="0" w:color="auto" w:frame="1"/>
        </w:rPr>
        <w:t>проекту</w:t>
      </w:r>
      <w:r w:rsidRPr="00456D18">
        <w:rPr>
          <w:color w:val="111111"/>
          <w:sz w:val="28"/>
          <w:szCs w:val="28"/>
        </w:rPr>
        <w:t>. Создание </w:t>
      </w:r>
      <w:r w:rsidRPr="00456D18">
        <w:rPr>
          <w:rStyle w:val="a6"/>
          <w:rFonts w:eastAsiaTheme="minorEastAsia"/>
          <w:b w:val="0"/>
          <w:color w:val="111111"/>
          <w:sz w:val="28"/>
          <w:szCs w:val="28"/>
          <w:bdr w:val="none" w:sz="0" w:space="0" w:color="auto" w:frame="1"/>
        </w:rPr>
        <w:t>познавательной</w:t>
      </w:r>
      <w:r w:rsidRPr="00456D18">
        <w:rPr>
          <w:color w:val="111111"/>
          <w:sz w:val="28"/>
          <w:szCs w:val="28"/>
        </w:rPr>
        <w:t> выставки картин разных </w:t>
      </w:r>
      <w:r w:rsidRPr="00456D18">
        <w:rPr>
          <w:rStyle w:val="a6"/>
          <w:rFonts w:eastAsiaTheme="minorEastAsia"/>
          <w:b w:val="0"/>
          <w:color w:val="111111"/>
          <w:sz w:val="28"/>
          <w:szCs w:val="28"/>
          <w:bdr w:val="none" w:sz="0" w:space="0" w:color="auto" w:frame="1"/>
        </w:rPr>
        <w:t>народных костюмов</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Основной этап – направлен на реализацию перспективного плана работы с детьми и родителями с учетом интеграции образовательных областей. Оформление наглядной и предметно- развивающей </w:t>
      </w:r>
      <w:r w:rsidRPr="00456D18">
        <w:rPr>
          <w:rStyle w:val="a6"/>
          <w:rFonts w:eastAsiaTheme="minorEastAsia"/>
          <w:b w:val="0"/>
          <w:color w:val="111111"/>
          <w:sz w:val="28"/>
          <w:szCs w:val="28"/>
          <w:bdr w:val="none" w:sz="0" w:space="0" w:color="auto" w:frame="1"/>
        </w:rPr>
        <w:t>среды</w:t>
      </w:r>
      <w:r w:rsidRPr="00456D18">
        <w:rPr>
          <w:color w:val="111111"/>
          <w:sz w:val="28"/>
          <w:szCs w:val="28"/>
        </w:rPr>
        <w:t> в соответствии с планом </w:t>
      </w:r>
      <w:r w:rsidRPr="00456D18">
        <w:rPr>
          <w:rStyle w:val="a6"/>
          <w:rFonts w:eastAsiaTheme="minorEastAsia"/>
          <w:b w:val="0"/>
          <w:color w:val="111111"/>
          <w:sz w:val="28"/>
          <w:szCs w:val="28"/>
          <w:bdr w:val="none" w:sz="0" w:space="0" w:color="auto" w:frame="1"/>
        </w:rPr>
        <w:t>проекта</w:t>
      </w:r>
      <w:r w:rsidRPr="00456D18">
        <w:rPr>
          <w:b/>
          <w:color w:val="111111"/>
          <w:sz w:val="28"/>
          <w:szCs w:val="28"/>
        </w:rPr>
        <w:t>.</w:t>
      </w:r>
      <w:r w:rsidRPr="00456D18">
        <w:rPr>
          <w:color w:val="111111"/>
          <w:sz w:val="28"/>
          <w:szCs w:val="28"/>
        </w:rPr>
        <w:t xml:space="preserve"> НОД продуктивная деятельность, беседы, чтение художественной литературы, заучивание стихотворений. </w:t>
      </w:r>
      <w:r w:rsidRPr="00456D18">
        <w:rPr>
          <w:color w:val="111111"/>
          <w:sz w:val="28"/>
          <w:szCs w:val="28"/>
          <w:u w:val="single"/>
          <w:bdr w:val="none" w:sz="0" w:space="0" w:color="auto" w:frame="1"/>
        </w:rPr>
        <w:t>Работа с родителями</w:t>
      </w:r>
      <w:r w:rsidRPr="00456D18">
        <w:rPr>
          <w:color w:val="111111"/>
          <w:sz w:val="28"/>
          <w:szCs w:val="28"/>
        </w:rPr>
        <w:t>: Организация консультаций. Создание рисунков </w:t>
      </w:r>
      <w:r w:rsidRPr="00456D18">
        <w:rPr>
          <w:i/>
          <w:iCs/>
          <w:color w:val="111111"/>
          <w:sz w:val="28"/>
          <w:szCs w:val="28"/>
          <w:bdr w:val="none" w:sz="0" w:space="0" w:color="auto" w:frame="1"/>
        </w:rPr>
        <w:t xml:space="preserve">«костюмы </w:t>
      </w:r>
      <w:proofErr w:type="spellStart"/>
      <w:r w:rsidRPr="00456D18">
        <w:rPr>
          <w:i/>
          <w:iCs/>
          <w:color w:val="111111"/>
          <w:sz w:val="28"/>
          <w:szCs w:val="28"/>
          <w:bdr w:val="none" w:sz="0" w:space="0" w:color="auto" w:frame="1"/>
        </w:rPr>
        <w:t>разныхнациональностей</w:t>
      </w:r>
      <w:proofErr w:type="spellEnd"/>
      <w:r w:rsidRPr="00456D18">
        <w:rPr>
          <w:i/>
          <w:iCs/>
          <w:color w:val="111111"/>
          <w:sz w:val="28"/>
          <w:szCs w:val="28"/>
          <w:bdr w:val="none" w:sz="0" w:space="0" w:color="auto" w:frame="1"/>
        </w:rPr>
        <w:t>»</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b/>
          <w:color w:val="111111"/>
          <w:sz w:val="28"/>
          <w:szCs w:val="28"/>
        </w:rPr>
      </w:pPr>
      <w:r w:rsidRPr="00456D18">
        <w:rPr>
          <w:color w:val="111111"/>
          <w:sz w:val="28"/>
          <w:szCs w:val="28"/>
        </w:rPr>
        <w:t>Завершающий этап - на этом этапе состоится подведение итогов. Реализация </w:t>
      </w:r>
      <w:r w:rsidRPr="00456D18">
        <w:rPr>
          <w:rStyle w:val="a6"/>
          <w:rFonts w:eastAsiaTheme="minorEastAsia"/>
          <w:b w:val="0"/>
          <w:color w:val="111111"/>
          <w:sz w:val="28"/>
          <w:szCs w:val="28"/>
          <w:bdr w:val="none" w:sz="0" w:space="0" w:color="auto" w:frame="1"/>
        </w:rPr>
        <w:t>проекта</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Образовательная область </w:t>
      </w:r>
      <w:r w:rsidRPr="00456D18">
        <w:rPr>
          <w:i/>
          <w:iCs/>
          <w:color w:val="111111"/>
          <w:sz w:val="28"/>
          <w:szCs w:val="28"/>
          <w:bdr w:val="none" w:sz="0" w:space="0" w:color="auto" w:frame="1"/>
        </w:rPr>
        <w:t>«</w:t>
      </w:r>
      <w:r w:rsidRPr="00456D18">
        <w:rPr>
          <w:rStyle w:val="a6"/>
          <w:rFonts w:eastAsiaTheme="minorEastAsia"/>
          <w:b w:val="0"/>
          <w:i/>
          <w:iCs/>
          <w:color w:val="111111"/>
          <w:sz w:val="28"/>
          <w:szCs w:val="28"/>
          <w:bdr w:val="none" w:sz="0" w:space="0" w:color="auto" w:frame="1"/>
        </w:rPr>
        <w:t>Познавательное развитие</w:t>
      </w:r>
      <w:r w:rsidRPr="00456D18">
        <w:rPr>
          <w:i/>
          <w:iCs/>
          <w:color w:val="111111"/>
          <w:sz w:val="28"/>
          <w:szCs w:val="28"/>
          <w:bdr w:val="none" w:sz="0" w:space="0" w:color="auto" w:frame="1"/>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НОД </w:t>
      </w:r>
      <w:r w:rsidRPr="00456D18">
        <w:rPr>
          <w:i/>
          <w:iCs/>
          <w:color w:val="111111"/>
          <w:sz w:val="28"/>
          <w:szCs w:val="28"/>
          <w:bdr w:val="none" w:sz="0" w:space="0" w:color="auto" w:frame="1"/>
        </w:rPr>
        <w:t>«Россия – огромная страна»</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Цель</w:t>
      </w:r>
      <w:r w:rsidRPr="00456D18">
        <w:rPr>
          <w:color w:val="111111"/>
          <w:sz w:val="28"/>
          <w:szCs w:val="28"/>
        </w:rPr>
        <w:t>: Создание условий для формирования представлений о родной стране.</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Задачи</w:t>
      </w:r>
      <w:r w:rsidRPr="00456D18">
        <w:rPr>
          <w:color w:val="111111"/>
          <w:sz w:val="28"/>
          <w:szCs w:val="28"/>
        </w:rPr>
        <w:t>: </w:t>
      </w:r>
      <w:r w:rsidRPr="00456D18">
        <w:rPr>
          <w:rStyle w:val="a6"/>
          <w:rFonts w:eastAsiaTheme="minorEastAsia"/>
          <w:b w:val="0"/>
          <w:color w:val="111111"/>
          <w:sz w:val="28"/>
          <w:szCs w:val="28"/>
          <w:bdr w:val="none" w:sz="0" w:space="0" w:color="auto" w:frame="1"/>
        </w:rPr>
        <w:t>Познакомить</w:t>
      </w:r>
      <w:r w:rsidRPr="00456D18">
        <w:rPr>
          <w:color w:val="111111"/>
          <w:sz w:val="28"/>
          <w:szCs w:val="28"/>
        </w:rPr>
        <w:t> детей с географическими особенностями нашей страны. </w:t>
      </w:r>
      <w:r w:rsidRPr="00456D18">
        <w:rPr>
          <w:color w:val="111111"/>
          <w:sz w:val="28"/>
          <w:szCs w:val="28"/>
          <w:u w:val="single"/>
          <w:bdr w:val="none" w:sz="0" w:space="0" w:color="auto" w:frame="1"/>
        </w:rPr>
        <w:t>-Формировать представления у детей о государственных символах России</w:t>
      </w:r>
      <w:r w:rsidRPr="00456D18">
        <w:rPr>
          <w:color w:val="111111"/>
          <w:sz w:val="28"/>
          <w:szCs w:val="28"/>
        </w:rPr>
        <w:t>: герб, флаг.</w:t>
      </w:r>
    </w:p>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t>-Формировать представление о Москве, как о главном городе России.</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rStyle w:val="a6"/>
          <w:rFonts w:eastAsiaTheme="minorEastAsia"/>
          <w:color w:val="111111"/>
          <w:sz w:val="28"/>
          <w:szCs w:val="28"/>
          <w:bdr w:val="none" w:sz="0" w:space="0" w:color="auto" w:frame="1"/>
        </w:rPr>
        <w:t>-</w:t>
      </w:r>
      <w:r w:rsidRPr="00456D18">
        <w:rPr>
          <w:rStyle w:val="a6"/>
          <w:rFonts w:eastAsiaTheme="minorEastAsia"/>
          <w:b w:val="0"/>
          <w:color w:val="111111"/>
          <w:sz w:val="28"/>
          <w:szCs w:val="28"/>
          <w:bdr w:val="none" w:sz="0" w:space="0" w:color="auto" w:frame="1"/>
        </w:rPr>
        <w:t>Познакомить</w:t>
      </w:r>
      <w:r w:rsidRPr="00456D18">
        <w:rPr>
          <w:color w:val="111111"/>
          <w:sz w:val="28"/>
          <w:szCs w:val="28"/>
        </w:rPr>
        <w:t> </w:t>
      </w:r>
      <w:r w:rsidRPr="00456D18">
        <w:rPr>
          <w:color w:val="111111"/>
          <w:sz w:val="28"/>
          <w:szCs w:val="28"/>
          <w:u w:val="single"/>
          <w:bdr w:val="none" w:sz="0" w:space="0" w:color="auto" w:frame="1"/>
        </w:rPr>
        <w:t>детей с национальным символом России</w:t>
      </w:r>
      <w:r w:rsidRPr="00456D18">
        <w:rPr>
          <w:color w:val="111111"/>
          <w:sz w:val="28"/>
          <w:szCs w:val="28"/>
        </w:rPr>
        <w:t>: матрёшка.</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lastRenderedPageBreak/>
        <w:t>-Дать детям понятие о России, как о многонациональной стране, проживающей в </w:t>
      </w:r>
      <w:r w:rsidRPr="00456D18">
        <w:rPr>
          <w:rStyle w:val="a6"/>
          <w:rFonts w:eastAsiaTheme="minorEastAsia"/>
          <w:b w:val="0"/>
          <w:color w:val="111111"/>
          <w:sz w:val="28"/>
          <w:szCs w:val="28"/>
          <w:bdr w:val="none" w:sz="0" w:space="0" w:color="auto" w:frame="1"/>
        </w:rPr>
        <w:t>дружбе и согласии</w:t>
      </w:r>
      <w:r w:rsidRPr="00456D18">
        <w:rPr>
          <w:b/>
          <w:color w:val="111111"/>
          <w:sz w:val="28"/>
          <w:szCs w:val="28"/>
        </w:rPr>
        <w:t>.</w:t>
      </w:r>
    </w:p>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t>- Развивать речь детей, обогащать словарный запас у дошкольников по данной теме. Воспитывать у детей патриотические чувства к Родине.</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Образовательная область </w:t>
      </w:r>
      <w:r w:rsidRPr="00456D18">
        <w:rPr>
          <w:i/>
          <w:iCs/>
          <w:color w:val="111111"/>
          <w:sz w:val="28"/>
          <w:szCs w:val="28"/>
          <w:bdr w:val="none" w:sz="0" w:space="0" w:color="auto" w:frame="1"/>
        </w:rPr>
        <w:t>«Физическое развитие»</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Подвижные игры</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 </w:t>
      </w:r>
      <w:r w:rsidRPr="00456D18">
        <w:rPr>
          <w:i/>
          <w:iCs/>
          <w:color w:val="111111"/>
          <w:sz w:val="28"/>
          <w:szCs w:val="28"/>
          <w:bdr w:val="none" w:sz="0" w:space="0" w:color="auto" w:frame="1"/>
        </w:rPr>
        <w:t>«Стрелок»</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proofErr w:type="gramStart"/>
      <w:r w:rsidRPr="00456D18">
        <w:rPr>
          <w:color w:val="111111"/>
          <w:sz w:val="28"/>
          <w:szCs w:val="28"/>
        </w:rPr>
        <w:t>-</w:t>
      </w:r>
      <w:r w:rsidRPr="00456D18">
        <w:rPr>
          <w:i/>
          <w:iCs/>
          <w:color w:val="111111"/>
          <w:sz w:val="28"/>
          <w:szCs w:val="28"/>
          <w:bdr w:val="none" w:sz="0" w:space="0" w:color="auto" w:frame="1"/>
        </w:rPr>
        <w:t>«</w:t>
      </w:r>
      <w:proofErr w:type="gramEnd"/>
      <w:r w:rsidRPr="00456D18">
        <w:rPr>
          <w:i/>
          <w:iCs/>
          <w:color w:val="111111"/>
          <w:sz w:val="28"/>
          <w:szCs w:val="28"/>
          <w:bdr w:val="none" w:sz="0" w:space="0" w:color="auto" w:frame="1"/>
        </w:rPr>
        <w:t>Гори, гори ясно»</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 </w:t>
      </w:r>
      <w:r w:rsidRPr="00456D18">
        <w:rPr>
          <w:i/>
          <w:iCs/>
          <w:color w:val="111111"/>
          <w:sz w:val="28"/>
          <w:szCs w:val="28"/>
          <w:bdr w:val="none" w:sz="0" w:space="0" w:color="auto" w:frame="1"/>
        </w:rPr>
        <w:t>«Серый волк»</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 </w:t>
      </w:r>
      <w:r w:rsidRPr="00456D18">
        <w:rPr>
          <w:i/>
          <w:iCs/>
          <w:color w:val="111111"/>
          <w:sz w:val="28"/>
          <w:szCs w:val="28"/>
          <w:bdr w:val="none" w:sz="0" w:space="0" w:color="auto" w:frame="1"/>
        </w:rPr>
        <w:t>«</w:t>
      </w:r>
      <w:proofErr w:type="spellStart"/>
      <w:r w:rsidRPr="00456D18">
        <w:rPr>
          <w:i/>
          <w:iCs/>
          <w:color w:val="111111"/>
          <w:sz w:val="28"/>
          <w:szCs w:val="28"/>
          <w:bdr w:val="none" w:sz="0" w:space="0" w:color="auto" w:frame="1"/>
        </w:rPr>
        <w:t>Бабака</w:t>
      </w:r>
      <w:proofErr w:type="spellEnd"/>
      <w:r w:rsidRPr="00456D18">
        <w:rPr>
          <w:i/>
          <w:iCs/>
          <w:color w:val="111111"/>
          <w:sz w:val="28"/>
          <w:szCs w:val="28"/>
          <w:bdr w:val="none" w:sz="0" w:space="0" w:color="auto" w:frame="1"/>
        </w:rPr>
        <w:t xml:space="preserve">- </w:t>
      </w:r>
      <w:proofErr w:type="spellStart"/>
      <w:r w:rsidRPr="00456D18">
        <w:rPr>
          <w:i/>
          <w:iCs/>
          <w:color w:val="111111"/>
          <w:sz w:val="28"/>
          <w:szCs w:val="28"/>
          <w:bdr w:val="none" w:sz="0" w:space="0" w:color="auto" w:frame="1"/>
        </w:rPr>
        <w:t>Ежка</w:t>
      </w:r>
      <w:proofErr w:type="spellEnd"/>
      <w:r w:rsidRPr="00456D18">
        <w:rPr>
          <w:i/>
          <w:iCs/>
          <w:color w:val="111111"/>
          <w:sz w:val="28"/>
          <w:szCs w:val="28"/>
          <w:bdr w:val="none" w:sz="0" w:space="0" w:color="auto" w:frame="1"/>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 </w:t>
      </w:r>
      <w:r w:rsidRPr="00456D18">
        <w:rPr>
          <w:i/>
          <w:iCs/>
          <w:color w:val="111111"/>
          <w:sz w:val="28"/>
          <w:szCs w:val="28"/>
          <w:bdr w:val="none" w:sz="0" w:space="0" w:color="auto" w:frame="1"/>
        </w:rPr>
        <w:t>«Перетягивание каната»</w:t>
      </w:r>
    </w:p>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t>Образовательная деятельность в ходе режимных моментов</w:t>
      </w:r>
    </w:p>
    <w:p w:rsidR="00BF1E8D" w:rsidRPr="00456D18" w:rsidRDefault="00BF1E8D" w:rsidP="00BF1E8D">
      <w:pPr>
        <w:pStyle w:val="a5"/>
        <w:shd w:val="clear" w:color="auto" w:fill="FFFFFF"/>
        <w:spacing w:before="225" w:beforeAutospacing="0" w:after="225" w:afterAutospacing="0"/>
        <w:ind w:firstLine="360"/>
        <w:rPr>
          <w:color w:val="111111"/>
          <w:sz w:val="28"/>
          <w:szCs w:val="28"/>
        </w:rPr>
      </w:pPr>
      <w:r w:rsidRPr="00456D18">
        <w:rPr>
          <w:color w:val="111111"/>
          <w:sz w:val="28"/>
          <w:szCs w:val="28"/>
        </w:rPr>
        <w:t>Чтение художественной литературы.</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Цель</w:t>
      </w:r>
      <w:r w:rsidRPr="00456D18">
        <w:rPr>
          <w:color w:val="111111"/>
          <w:sz w:val="28"/>
          <w:szCs w:val="28"/>
        </w:rPr>
        <w:t xml:space="preserve">: формировать умение понимать художественное </w:t>
      </w:r>
      <w:proofErr w:type="gramStart"/>
      <w:r w:rsidRPr="00456D18">
        <w:rPr>
          <w:color w:val="111111"/>
          <w:sz w:val="28"/>
          <w:szCs w:val="28"/>
        </w:rPr>
        <w:t>произведение.,</w:t>
      </w:r>
      <w:proofErr w:type="gramEnd"/>
      <w:r w:rsidRPr="00456D18">
        <w:rPr>
          <w:color w:val="111111"/>
          <w:sz w:val="28"/>
          <w:szCs w:val="28"/>
        </w:rPr>
        <w:t xml:space="preserve"> отвечать на поставленные вопросы. Уважительно относиться к </w:t>
      </w:r>
      <w:proofErr w:type="spellStart"/>
      <w:r w:rsidRPr="00456D18">
        <w:rPr>
          <w:rStyle w:val="a6"/>
          <w:rFonts w:eastAsiaTheme="minorEastAsia"/>
          <w:b w:val="0"/>
          <w:color w:val="111111"/>
          <w:sz w:val="28"/>
          <w:szCs w:val="28"/>
          <w:bdr w:val="none" w:sz="0" w:space="0" w:color="auto" w:frame="1"/>
        </w:rPr>
        <w:t>одногруппникам</w:t>
      </w:r>
      <w:proofErr w:type="spellEnd"/>
      <w:r w:rsidRPr="00456D18">
        <w:rPr>
          <w:b/>
          <w:color w:val="111111"/>
          <w:sz w:val="28"/>
          <w:szCs w:val="28"/>
        </w:rPr>
        <w:t>,</w:t>
      </w:r>
      <w:r w:rsidRPr="00456D18">
        <w:rPr>
          <w:color w:val="111111"/>
          <w:sz w:val="28"/>
          <w:szCs w:val="28"/>
        </w:rPr>
        <w:t xml:space="preserve"> не перебивать.</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Чтение сказок разных </w:t>
      </w:r>
      <w:proofErr w:type="gramStart"/>
      <w:r w:rsidRPr="00456D18">
        <w:rPr>
          <w:rStyle w:val="a6"/>
          <w:rFonts w:eastAsiaTheme="minorEastAsia"/>
          <w:b w:val="0"/>
          <w:color w:val="111111"/>
          <w:sz w:val="28"/>
          <w:szCs w:val="28"/>
          <w:bdr w:val="none" w:sz="0" w:space="0" w:color="auto" w:frame="1"/>
        </w:rPr>
        <w:t>народов</w:t>
      </w:r>
      <w:r w:rsidRPr="00456D18">
        <w:rPr>
          <w:rStyle w:val="a6"/>
          <w:rFonts w:eastAsiaTheme="minorEastAsia"/>
          <w:color w:val="111111"/>
          <w:sz w:val="28"/>
          <w:szCs w:val="28"/>
          <w:bdr w:val="none" w:sz="0" w:space="0" w:color="auto" w:frame="1"/>
        </w:rPr>
        <w:t> </w:t>
      </w:r>
      <w:r w:rsidRPr="00456D18">
        <w:rPr>
          <w:color w:val="111111"/>
          <w:sz w:val="28"/>
          <w:szCs w:val="28"/>
        </w:rPr>
        <w:t>:</w:t>
      </w:r>
      <w:proofErr w:type="gramEnd"/>
      <w:r w:rsidRPr="00456D18">
        <w:rPr>
          <w:color w:val="111111"/>
          <w:sz w:val="28"/>
          <w:szCs w:val="28"/>
        </w:rPr>
        <w:t xml:space="preserve"> китайской «Самый красивый наряд на свете, японской </w:t>
      </w:r>
      <w:r w:rsidRPr="00456D18">
        <w:rPr>
          <w:i/>
          <w:iCs/>
          <w:color w:val="111111"/>
          <w:sz w:val="28"/>
          <w:szCs w:val="28"/>
          <w:bdr w:val="none" w:sz="0" w:space="0" w:color="auto" w:frame="1"/>
        </w:rPr>
        <w:t>«Желтый аист»</w:t>
      </w:r>
      <w:r w:rsidRPr="00456D18">
        <w:rPr>
          <w:color w:val="111111"/>
          <w:sz w:val="28"/>
          <w:szCs w:val="28"/>
        </w:rPr>
        <w:t>; африканский, </w:t>
      </w:r>
      <w:r w:rsidRPr="00456D18">
        <w:rPr>
          <w:i/>
          <w:iCs/>
          <w:color w:val="111111"/>
          <w:sz w:val="28"/>
          <w:szCs w:val="28"/>
          <w:bdr w:val="none" w:sz="0" w:space="0" w:color="auto" w:frame="1"/>
        </w:rPr>
        <w:t>«Заяц по имени Лек»</w:t>
      </w:r>
      <w:r w:rsidRPr="00456D18">
        <w:rPr>
          <w:color w:val="111111"/>
          <w:sz w:val="28"/>
          <w:szCs w:val="28"/>
        </w:rPr>
        <w:t>, </w:t>
      </w:r>
      <w:r w:rsidRPr="00456D18">
        <w:rPr>
          <w:i/>
          <w:iCs/>
          <w:color w:val="111111"/>
          <w:sz w:val="28"/>
          <w:szCs w:val="28"/>
          <w:bdr w:val="none" w:sz="0" w:space="0" w:color="auto" w:frame="1"/>
        </w:rPr>
        <w:t>«Кукушка»</w:t>
      </w:r>
      <w:r w:rsidRPr="00456D18">
        <w:rPr>
          <w:color w:val="111111"/>
          <w:sz w:val="28"/>
          <w:szCs w:val="28"/>
        </w:rPr>
        <w:t>; ненецкого </w:t>
      </w:r>
      <w:r w:rsidRPr="00456D18">
        <w:rPr>
          <w:rStyle w:val="a6"/>
          <w:rFonts w:eastAsiaTheme="minorEastAsia"/>
          <w:b w:val="0"/>
          <w:color w:val="111111"/>
          <w:sz w:val="28"/>
          <w:szCs w:val="28"/>
          <w:bdr w:val="none" w:sz="0" w:space="0" w:color="auto" w:frame="1"/>
        </w:rPr>
        <w:t>народа</w:t>
      </w:r>
      <w:r w:rsidRPr="00456D18">
        <w:rPr>
          <w:color w:val="111111"/>
          <w:sz w:val="28"/>
          <w:szCs w:val="28"/>
        </w:rPr>
        <w:t>, </w:t>
      </w:r>
      <w:r w:rsidRPr="00456D18">
        <w:rPr>
          <w:i/>
          <w:iCs/>
          <w:color w:val="111111"/>
          <w:sz w:val="28"/>
          <w:szCs w:val="28"/>
          <w:bdr w:val="none" w:sz="0" w:space="0" w:color="auto" w:frame="1"/>
        </w:rPr>
        <w:t>«</w:t>
      </w:r>
      <w:proofErr w:type="spellStart"/>
      <w:r w:rsidRPr="00456D18">
        <w:rPr>
          <w:i/>
          <w:iCs/>
          <w:color w:val="111111"/>
          <w:sz w:val="28"/>
          <w:szCs w:val="28"/>
          <w:bdr w:val="none" w:sz="0" w:space="0" w:color="auto" w:frame="1"/>
        </w:rPr>
        <w:t>Айога</w:t>
      </w:r>
      <w:proofErr w:type="spellEnd"/>
      <w:r w:rsidRPr="00456D18">
        <w:rPr>
          <w:i/>
          <w:iCs/>
          <w:color w:val="111111"/>
          <w:sz w:val="28"/>
          <w:szCs w:val="28"/>
          <w:bdr w:val="none" w:sz="0" w:space="0" w:color="auto" w:frame="1"/>
        </w:rPr>
        <w:t>»</w:t>
      </w:r>
      <w:r w:rsidRPr="00456D18">
        <w:rPr>
          <w:color w:val="111111"/>
          <w:sz w:val="28"/>
          <w:szCs w:val="28"/>
        </w:rPr>
        <w:t>; нанайского, Г. Х. Андерсен </w:t>
      </w:r>
      <w:r w:rsidRPr="00456D18">
        <w:rPr>
          <w:i/>
          <w:iCs/>
          <w:color w:val="111111"/>
          <w:sz w:val="28"/>
          <w:szCs w:val="28"/>
          <w:bdr w:val="none" w:sz="0" w:space="0" w:color="auto" w:frame="1"/>
        </w:rPr>
        <w:t>«Гадкий утенок»</w:t>
      </w:r>
      <w:r w:rsidRPr="00456D18">
        <w:rPr>
          <w:color w:val="111111"/>
          <w:sz w:val="28"/>
          <w:szCs w:val="28"/>
        </w:rPr>
        <w:t xml:space="preserve">,  </w:t>
      </w:r>
      <w:r w:rsidRPr="00456D18">
        <w:rPr>
          <w:i/>
          <w:iCs/>
          <w:color w:val="111111"/>
          <w:sz w:val="28"/>
          <w:szCs w:val="28"/>
          <w:bdr w:val="none" w:sz="0" w:space="0" w:color="auto" w:frame="1"/>
        </w:rPr>
        <w:t>«</w:t>
      </w:r>
      <w:proofErr w:type="spellStart"/>
      <w:r w:rsidRPr="00456D18">
        <w:rPr>
          <w:i/>
          <w:iCs/>
          <w:color w:val="111111"/>
          <w:sz w:val="28"/>
          <w:szCs w:val="28"/>
          <w:bdr w:val="none" w:sz="0" w:space="0" w:color="auto" w:frame="1"/>
        </w:rPr>
        <w:t>Дюймовочка</w:t>
      </w:r>
      <w:proofErr w:type="spellEnd"/>
      <w:r w:rsidRPr="00456D18">
        <w:rPr>
          <w:i/>
          <w:iCs/>
          <w:color w:val="111111"/>
          <w:sz w:val="28"/>
          <w:szCs w:val="28"/>
          <w:bdr w:val="none" w:sz="0" w:space="0" w:color="auto" w:frame="1"/>
        </w:rPr>
        <w:t>»</w:t>
      </w:r>
      <w:r w:rsidRPr="00456D18">
        <w:rPr>
          <w:color w:val="111111"/>
          <w:sz w:val="28"/>
          <w:szCs w:val="28"/>
        </w:rPr>
        <w:t>, </w:t>
      </w:r>
      <w:r w:rsidRPr="00456D18">
        <w:rPr>
          <w:i/>
          <w:iCs/>
          <w:color w:val="111111"/>
          <w:sz w:val="28"/>
          <w:szCs w:val="28"/>
          <w:bdr w:val="none" w:sz="0" w:space="0" w:color="auto" w:frame="1"/>
        </w:rPr>
        <w:t>«Истинная правда»</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Чтение стихотворений В. Степанова </w:t>
      </w:r>
      <w:r w:rsidRPr="00456D18">
        <w:rPr>
          <w:i/>
          <w:iCs/>
          <w:color w:val="111111"/>
          <w:sz w:val="28"/>
          <w:szCs w:val="28"/>
          <w:bdr w:val="none" w:sz="0" w:space="0" w:color="auto" w:frame="1"/>
        </w:rPr>
        <w:t>«Российская семья»</w:t>
      </w:r>
      <w:r w:rsidRPr="00456D18">
        <w:rPr>
          <w:color w:val="111111"/>
          <w:sz w:val="28"/>
          <w:szCs w:val="28"/>
        </w:rPr>
        <w:t>, О. Александровой </w:t>
      </w:r>
      <w:r w:rsidRPr="00456D18">
        <w:rPr>
          <w:i/>
          <w:iCs/>
          <w:color w:val="111111"/>
          <w:sz w:val="28"/>
          <w:szCs w:val="28"/>
          <w:bdr w:val="none" w:sz="0" w:space="0" w:color="auto" w:frame="1"/>
        </w:rPr>
        <w:t>«Лучшее богатство»</w:t>
      </w:r>
      <w:r w:rsidRPr="00456D18">
        <w:rPr>
          <w:color w:val="111111"/>
          <w:sz w:val="28"/>
          <w:szCs w:val="28"/>
        </w:rPr>
        <w:t>, С. Маршака </w:t>
      </w:r>
      <w:r w:rsidRPr="00456D18">
        <w:rPr>
          <w:i/>
          <w:iCs/>
          <w:color w:val="111111"/>
          <w:sz w:val="28"/>
          <w:szCs w:val="28"/>
          <w:bdr w:val="none" w:sz="0" w:space="0" w:color="auto" w:frame="1"/>
        </w:rPr>
        <w:t>«Всемирный хоровод»</w:t>
      </w:r>
      <w:r w:rsidRPr="00456D18">
        <w:rPr>
          <w:color w:val="111111"/>
          <w:sz w:val="28"/>
          <w:szCs w:val="28"/>
        </w:rPr>
        <w:t>, Заучивание поговорок и скороговорок о </w:t>
      </w:r>
      <w:r w:rsidRPr="00456D18">
        <w:rPr>
          <w:i/>
          <w:iCs/>
          <w:color w:val="111111"/>
          <w:sz w:val="28"/>
          <w:szCs w:val="28"/>
          <w:bdr w:val="none" w:sz="0" w:space="0" w:color="auto" w:frame="1"/>
        </w:rPr>
        <w:t>«</w:t>
      </w:r>
      <w:r w:rsidRPr="00456D18">
        <w:rPr>
          <w:rStyle w:val="a6"/>
          <w:rFonts w:eastAsiaTheme="minorEastAsia"/>
          <w:b w:val="0"/>
          <w:i/>
          <w:iCs/>
          <w:color w:val="111111"/>
          <w:sz w:val="28"/>
          <w:szCs w:val="28"/>
          <w:bdr w:val="none" w:sz="0" w:space="0" w:color="auto" w:frame="1"/>
        </w:rPr>
        <w:t>дружбе и добре</w:t>
      </w:r>
      <w:r w:rsidRPr="00456D18">
        <w:rPr>
          <w:i/>
          <w:iCs/>
          <w:color w:val="111111"/>
          <w:sz w:val="28"/>
          <w:szCs w:val="28"/>
          <w:bdr w:val="none" w:sz="0" w:space="0" w:color="auto" w:frame="1"/>
        </w:rPr>
        <w:t>»</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Беседы</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Беседы с детьми о толерантности. Дать понятие о том, что толерантность – это уважение, принятие и понимание многообразия мира. Формировать умение терпимо относится к другим </w:t>
      </w:r>
      <w:r w:rsidRPr="00456D18">
        <w:rPr>
          <w:rStyle w:val="a6"/>
          <w:rFonts w:eastAsiaTheme="minorEastAsia"/>
          <w:b w:val="0"/>
          <w:color w:val="111111"/>
          <w:sz w:val="28"/>
          <w:szCs w:val="28"/>
          <w:bdr w:val="none" w:sz="0" w:space="0" w:color="auto" w:frame="1"/>
        </w:rPr>
        <w:t>народам</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i/>
          <w:iCs/>
          <w:color w:val="111111"/>
          <w:sz w:val="28"/>
          <w:szCs w:val="28"/>
          <w:bdr w:val="none" w:sz="0" w:space="0" w:color="auto" w:frame="1"/>
        </w:rPr>
        <w:t xml:space="preserve">«Наша страна </w:t>
      </w:r>
      <w:proofErr w:type="gramStart"/>
      <w:r w:rsidRPr="00456D18">
        <w:rPr>
          <w:i/>
          <w:iCs/>
          <w:color w:val="111111"/>
          <w:sz w:val="28"/>
          <w:szCs w:val="28"/>
          <w:bdr w:val="none" w:sz="0" w:space="0" w:color="auto" w:frame="1"/>
        </w:rPr>
        <w:t>Россия»</w:t>
      </w:r>
      <w:r w:rsidRPr="00456D18">
        <w:rPr>
          <w:color w:val="111111"/>
          <w:sz w:val="28"/>
          <w:szCs w:val="28"/>
        </w:rPr>
        <w:t>-</w:t>
      </w:r>
      <w:proofErr w:type="gramEnd"/>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Цель</w:t>
      </w:r>
      <w:r w:rsidRPr="00456D18">
        <w:rPr>
          <w:color w:val="111111"/>
          <w:sz w:val="28"/>
          <w:szCs w:val="28"/>
        </w:rPr>
        <w:t>: Формировать в воображении детей образ Родины, представление о России как о родной стране, воспитывать патриотические чувства.</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i/>
          <w:iCs/>
          <w:color w:val="111111"/>
          <w:sz w:val="28"/>
          <w:szCs w:val="28"/>
          <w:bdr w:val="none" w:sz="0" w:space="0" w:color="auto" w:frame="1"/>
        </w:rPr>
        <w:t>«Обычаи и занятия наших предков»</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Цель</w:t>
      </w:r>
      <w:r w:rsidRPr="00456D18">
        <w:rPr>
          <w:color w:val="111111"/>
          <w:sz w:val="28"/>
          <w:szCs w:val="28"/>
        </w:rPr>
        <w:t>: Расширять и систематизировать представления детей об обычаях наших предков, традициях родного края. Помочь понять смысл различных традиций прошлого. Воспитывать чувство гордости за богатое наследие наших предков.</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Беседа «Что такое </w:t>
      </w:r>
      <w:r w:rsidRPr="00456D18">
        <w:rPr>
          <w:rStyle w:val="a6"/>
          <w:rFonts w:eastAsiaTheme="minorEastAsia"/>
          <w:b w:val="0"/>
          <w:color w:val="111111"/>
          <w:sz w:val="28"/>
          <w:szCs w:val="28"/>
          <w:bdr w:val="none" w:sz="0" w:space="0" w:color="auto" w:frame="1"/>
        </w:rPr>
        <w:t>дружба народов</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Цель</w:t>
      </w:r>
      <w:r w:rsidRPr="00456D18">
        <w:rPr>
          <w:color w:val="111111"/>
          <w:sz w:val="28"/>
          <w:szCs w:val="28"/>
        </w:rPr>
        <w:t>: Закрепить знания о том, что в России живут люди различных национальностей.</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i/>
          <w:iCs/>
          <w:color w:val="111111"/>
          <w:sz w:val="28"/>
          <w:szCs w:val="28"/>
          <w:bdr w:val="none" w:sz="0" w:space="0" w:color="auto" w:frame="1"/>
        </w:rPr>
        <w:t>«Быт и традиции русского </w:t>
      </w:r>
      <w:r w:rsidRPr="00456D18">
        <w:rPr>
          <w:rStyle w:val="a6"/>
          <w:rFonts w:eastAsiaTheme="minorEastAsia"/>
          <w:b w:val="0"/>
          <w:i/>
          <w:iCs/>
          <w:color w:val="111111"/>
          <w:sz w:val="28"/>
          <w:szCs w:val="28"/>
          <w:bdr w:val="none" w:sz="0" w:space="0" w:color="auto" w:frame="1"/>
        </w:rPr>
        <w:t>народа</w:t>
      </w:r>
      <w:r w:rsidRPr="00456D18">
        <w:rPr>
          <w:b/>
          <w:i/>
          <w:iCs/>
          <w:color w:val="111111"/>
          <w:sz w:val="28"/>
          <w:szCs w:val="28"/>
          <w:bdr w:val="none" w:sz="0" w:space="0" w:color="auto" w:frame="1"/>
        </w:rPr>
        <w:t>»</w:t>
      </w:r>
      <w:r w:rsidRPr="00456D18">
        <w:rPr>
          <w:b/>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Цель</w:t>
      </w:r>
      <w:r w:rsidRPr="00456D18">
        <w:rPr>
          <w:color w:val="111111"/>
          <w:sz w:val="28"/>
          <w:szCs w:val="28"/>
        </w:rPr>
        <w:t>: Развивать умение выражать речью свои впечатления, высказывать суждения. Продолжать обогащать речь детей новыми словами.</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lastRenderedPageBreak/>
        <w:t>Самостоятельная деятельность детей</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Сюжетно ролевые игры</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i/>
          <w:iCs/>
          <w:color w:val="111111"/>
          <w:sz w:val="28"/>
          <w:szCs w:val="28"/>
          <w:bdr w:val="none" w:sz="0" w:space="0" w:color="auto" w:frame="1"/>
        </w:rPr>
        <w:t>«Путешествие по странам мира»</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Цель</w:t>
      </w:r>
      <w:r w:rsidRPr="00456D18">
        <w:rPr>
          <w:color w:val="111111"/>
          <w:sz w:val="28"/>
          <w:szCs w:val="28"/>
        </w:rPr>
        <w:t>: Способствовать развитию умения расширять сюжет на основе полученных знаний. Совместными усилиями определить содержание игры. Обсудить характеристики людей, которых играющие будут изображать. Обращать внимание на усвоение детьми умения согласовывать замысла, слушать партнера и учитывать его позицию. Воспитать </w:t>
      </w:r>
      <w:r w:rsidRPr="00456D18">
        <w:rPr>
          <w:rStyle w:val="a6"/>
          <w:rFonts w:eastAsiaTheme="minorEastAsia"/>
          <w:b w:val="0"/>
          <w:color w:val="111111"/>
          <w:sz w:val="28"/>
          <w:szCs w:val="28"/>
          <w:bdr w:val="none" w:sz="0" w:space="0" w:color="auto" w:frame="1"/>
        </w:rPr>
        <w:t>дружеские</w:t>
      </w:r>
      <w:r w:rsidRPr="00456D18">
        <w:rPr>
          <w:color w:val="111111"/>
          <w:sz w:val="28"/>
          <w:szCs w:val="28"/>
        </w:rPr>
        <w:t> взаимоотношения и уважение к особенностям жизни других национальностей.</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i/>
          <w:iCs/>
          <w:color w:val="111111"/>
          <w:sz w:val="28"/>
          <w:szCs w:val="28"/>
          <w:bdr w:val="none" w:sz="0" w:space="0" w:color="auto" w:frame="1"/>
        </w:rPr>
        <w:t>«Мы идем в гости»</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Цель</w:t>
      </w:r>
      <w:r w:rsidRPr="00456D18">
        <w:rPr>
          <w:color w:val="111111"/>
          <w:sz w:val="28"/>
          <w:szCs w:val="28"/>
        </w:rPr>
        <w:t>: Обучение детей культуре поведения в гостях. Учить играть соблюдая правила. Учить слушать других. Способствовать умению творчески развивать сюжет игры. Приучать к культуре поведения за столом. Способствовать воспитанию, вежливости, культурности.</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i/>
          <w:iCs/>
          <w:color w:val="111111"/>
          <w:sz w:val="28"/>
          <w:szCs w:val="28"/>
          <w:bdr w:val="none" w:sz="0" w:space="0" w:color="auto" w:frame="1"/>
        </w:rPr>
        <w:t xml:space="preserve"> «Оденем куклу на праздник»</w:t>
      </w:r>
      <w:r w:rsidRPr="00456D18">
        <w:rPr>
          <w:color w:val="111111"/>
          <w:sz w:val="28"/>
          <w:szCs w:val="28"/>
        </w:rPr>
        <w:t> </w:t>
      </w:r>
      <w:r w:rsidRPr="00456D18">
        <w:rPr>
          <w:i/>
          <w:iCs/>
          <w:color w:val="111111"/>
          <w:sz w:val="28"/>
          <w:szCs w:val="28"/>
          <w:bdr w:val="none" w:sz="0" w:space="0" w:color="auto" w:frame="1"/>
        </w:rPr>
        <w:t>(бумажная)</w:t>
      </w:r>
    </w:p>
    <w:p w:rsidR="00BF1E8D" w:rsidRPr="00456D18" w:rsidRDefault="00BF1E8D" w:rsidP="00BF1E8D">
      <w:pPr>
        <w:pStyle w:val="a5"/>
        <w:shd w:val="clear" w:color="auto" w:fill="FFFFFF"/>
        <w:spacing w:before="0" w:beforeAutospacing="0" w:after="0" w:afterAutospacing="0"/>
        <w:ind w:firstLine="360"/>
        <w:rPr>
          <w:b/>
          <w:color w:val="111111"/>
          <w:sz w:val="28"/>
          <w:szCs w:val="28"/>
        </w:rPr>
      </w:pPr>
      <w:r w:rsidRPr="00456D18">
        <w:rPr>
          <w:color w:val="111111"/>
          <w:sz w:val="28"/>
          <w:szCs w:val="28"/>
          <w:u w:val="single"/>
          <w:bdr w:val="none" w:sz="0" w:space="0" w:color="auto" w:frame="1"/>
        </w:rPr>
        <w:t>Цель</w:t>
      </w:r>
      <w:r w:rsidRPr="00456D18">
        <w:rPr>
          <w:color w:val="111111"/>
          <w:sz w:val="28"/>
          <w:szCs w:val="28"/>
        </w:rPr>
        <w:t>: продолжать </w:t>
      </w:r>
      <w:r w:rsidRPr="00456D18">
        <w:rPr>
          <w:rStyle w:val="a6"/>
          <w:rFonts w:eastAsiaTheme="minorEastAsia"/>
          <w:b w:val="0"/>
          <w:color w:val="111111"/>
          <w:sz w:val="28"/>
          <w:szCs w:val="28"/>
          <w:bdr w:val="none" w:sz="0" w:space="0" w:color="auto" w:frame="1"/>
        </w:rPr>
        <w:t>познакомить с элементами народного костюма</w:t>
      </w:r>
      <w:r w:rsidRPr="00456D18">
        <w:rPr>
          <w:b/>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 xml:space="preserve">Спортивный </w:t>
      </w:r>
      <w:proofErr w:type="gramStart"/>
      <w:r w:rsidRPr="00456D18">
        <w:rPr>
          <w:color w:val="111111"/>
          <w:sz w:val="28"/>
          <w:szCs w:val="28"/>
          <w:u w:val="single"/>
          <w:bdr w:val="none" w:sz="0" w:space="0" w:color="auto" w:frame="1"/>
        </w:rPr>
        <w:t>досуг </w:t>
      </w:r>
      <w:r w:rsidRPr="00456D18">
        <w:rPr>
          <w:color w:val="111111"/>
          <w:sz w:val="28"/>
          <w:szCs w:val="28"/>
        </w:rPr>
        <w:t>:</w:t>
      </w:r>
      <w:proofErr w:type="gramEnd"/>
      <w:r w:rsidRPr="00456D18">
        <w:rPr>
          <w:color w:val="111111"/>
          <w:sz w:val="28"/>
          <w:szCs w:val="28"/>
        </w:rPr>
        <w:t> </w:t>
      </w:r>
      <w:r w:rsidRPr="00456D18">
        <w:rPr>
          <w:i/>
          <w:iCs/>
          <w:color w:val="111111"/>
          <w:sz w:val="28"/>
          <w:szCs w:val="28"/>
          <w:bdr w:val="none" w:sz="0" w:space="0" w:color="auto" w:frame="1"/>
        </w:rPr>
        <w:t>«Ярмарка </w:t>
      </w:r>
      <w:r w:rsidRPr="00456D18">
        <w:rPr>
          <w:rStyle w:val="a6"/>
          <w:rFonts w:eastAsiaTheme="minorEastAsia"/>
          <w:b w:val="0"/>
          <w:i/>
          <w:iCs/>
          <w:color w:val="111111"/>
          <w:sz w:val="28"/>
          <w:szCs w:val="28"/>
          <w:bdr w:val="none" w:sz="0" w:space="0" w:color="auto" w:frame="1"/>
        </w:rPr>
        <w:t>народных игр</w:t>
      </w:r>
      <w:r w:rsidRPr="00456D18">
        <w:rPr>
          <w:i/>
          <w:iCs/>
          <w:color w:val="111111"/>
          <w:sz w:val="28"/>
          <w:szCs w:val="28"/>
          <w:bdr w:val="none" w:sz="0" w:space="0" w:color="auto" w:frame="1"/>
        </w:rPr>
        <w:t>»</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u w:val="single"/>
          <w:bdr w:val="none" w:sz="0" w:space="0" w:color="auto" w:frame="1"/>
        </w:rPr>
        <w:t>Работа с родителями</w:t>
      </w:r>
      <w:r w:rsidRPr="00456D18">
        <w:rPr>
          <w:color w:val="111111"/>
          <w:sz w:val="28"/>
          <w:szCs w:val="28"/>
        </w:rPr>
        <w:t>: участие родителей вместе с детьми, в выставке рисунков </w:t>
      </w:r>
      <w:r w:rsidRPr="00456D18">
        <w:rPr>
          <w:i/>
          <w:iCs/>
          <w:color w:val="111111"/>
          <w:sz w:val="28"/>
          <w:szCs w:val="28"/>
          <w:bdr w:val="none" w:sz="0" w:space="0" w:color="auto" w:frame="1"/>
        </w:rPr>
        <w:t>«Костюмы разных национальностей»</w:t>
      </w:r>
    </w:p>
    <w:p w:rsidR="00BF1E8D" w:rsidRPr="00456D18" w:rsidRDefault="00AB74E1" w:rsidP="00BF1E8D">
      <w:pPr>
        <w:pStyle w:val="a5"/>
        <w:shd w:val="clear" w:color="auto" w:fill="FFFFFF"/>
        <w:spacing w:before="0" w:beforeAutospacing="0" w:after="0" w:afterAutospacing="0"/>
        <w:ind w:firstLine="360"/>
        <w:rPr>
          <w:color w:val="111111"/>
          <w:sz w:val="28"/>
          <w:szCs w:val="28"/>
        </w:rPr>
      </w:pPr>
      <w:proofErr w:type="gramStart"/>
      <w:r w:rsidRPr="00456D18">
        <w:rPr>
          <w:color w:val="111111"/>
          <w:sz w:val="28"/>
          <w:szCs w:val="28"/>
        </w:rPr>
        <w:t>Итог</w:t>
      </w:r>
      <w:r w:rsidR="00BF1E8D" w:rsidRPr="00456D18">
        <w:rPr>
          <w:b/>
          <w:color w:val="111111"/>
          <w:sz w:val="28"/>
          <w:szCs w:val="28"/>
        </w:rPr>
        <w:t> </w:t>
      </w:r>
      <w:r w:rsidR="00BF1E8D" w:rsidRPr="00456D18">
        <w:rPr>
          <w:color w:val="111111"/>
          <w:sz w:val="28"/>
          <w:szCs w:val="28"/>
        </w:rPr>
        <w:t>:</w:t>
      </w:r>
      <w:proofErr w:type="gramEnd"/>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 xml:space="preserve">Подводя итоги, проведенной работы, мы можем </w:t>
      </w:r>
      <w:proofErr w:type="gramStart"/>
      <w:r w:rsidRPr="00456D18">
        <w:rPr>
          <w:color w:val="111111"/>
          <w:sz w:val="28"/>
          <w:szCs w:val="28"/>
        </w:rPr>
        <w:t>сказать</w:t>
      </w:r>
      <w:proofErr w:type="gramEnd"/>
      <w:r w:rsidRPr="00456D18">
        <w:rPr>
          <w:color w:val="111111"/>
          <w:sz w:val="28"/>
          <w:szCs w:val="28"/>
        </w:rPr>
        <w:t xml:space="preserve"> что, воспитанники, с одной стороны, расширили свой кругозор и пополнили словарный запас об окружающем мире, с другой стороны, развили эмоционально-творческие навыки. Имеют представления о традициях, обычаях, праздниках </w:t>
      </w:r>
      <w:r w:rsidRPr="00456D18">
        <w:rPr>
          <w:rStyle w:val="a6"/>
          <w:rFonts w:eastAsiaTheme="minorEastAsia"/>
          <w:b w:val="0"/>
          <w:color w:val="111111"/>
          <w:sz w:val="28"/>
          <w:szCs w:val="28"/>
          <w:bdr w:val="none" w:sz="0" w:space="0" w:color="auto" w:frame="1"/>
        </w:rPr>
        <w:t>народов России</w:t>
      </w:r>
      <w:r w:rsidRPr="00456D18">
        <w:rPr>
          <w:color w:val="111111"/>
          <w:sz w:val="28"/>
          <w:szCs w:val="28"/>
        </w:rPr>
        <w:t>, знакомы с национальными играми, сказками.</w:t>
      </w:r>
    </w:p>
    <w:p w:rsidR="00BF1E8D" w:rsidRPr="00456D18" w:rsidRDefault="00BF1E8D" w:rsidP="00BF1E8D">
      <w:pPr>
        <w:pStyle w:val="a5"/>
        <w:shd w:val="clear" w:color="auto" w:fill="FFFFFF"/>
        <w:spacing w:before="0" w:beforeAutospacing="0" w:after="0" w:afterAutospacing="0"/>
        <w:ind w:firstLine="360"/>
        <w:rPr>
          <w:color w:val="111111"/>
          <w:sz w:val="28"/>
          <w:szCs w:val="28"/>
        </w:rPr>
      </w:pPr>
      <w:r w:rsidRPr="00456D18">
        <w:rPr>
          <w:color w:val="111111"/>
          <w:sz w:val="28"/>
          <w:szCs w:val="28"/>
        </w:rPr>
        <w:t>В результате использования </w:t>
      </w:r>
      <w:r w:rsidRPr="00456D18">
        <w:rPr>
          <w:rStyle w:val="a6"/>
          <w:rFonts w:eastAsiaTheme="minorEastAsia"/>
          <w:b w:val="0"/>
          <w:color w:val="111111"/>
          <w:sz w:val="28"/>
          <w:szCs w:val="28"/>
          <w:bdr w:val="none" w:sz="0" w:space="0" w:color="auto" w:frame="1"/>
        </w:rPr>
        <w:t>познавательной выставки дети познакомились</w:t>
      </w:r>
      <w:r w:rsidRPr="00456D18">
        <w:rPr>
          <w:color w:val="111111"/>
          <w:sz w:val="28"/>
          <w:szCs w:val="28"/>
        </w:rPr>
        <w:t> с национальностями разных </w:t>
      </w:r>
      <w:r w:rsidRPr="00456D18">
        <w:rPr>
          <w:rStyle w:val="a6"/>
          <w:rFonts w:eastAsiaTheme="minorEastAsia"/>
          <w:b w:val="0"/>
          <w:color w:val="111111"/>
          <w:sz w:val="28"/>
          <w:szCs w:val="28"/>
          <w:bdr w:val="none" w:sz="0" w:space="0" w:color="auto" w:frame="1"/>
        </w:rPr>
        <w:t>народов мира</w:t>
      </w:r>
      <w:r w:rsidRPr="00456D18">
        <w:rPr>
          <w:color w:val="111111"/>
          <w:sz w:val="28"/>
          <w:szCs w:val="28"/>
        </w:rPr>
        <w:t>. Воспитанники с уважением и интересом относятся к традициям других </w:t>
      </w:r>
      <w:r w:rsidRPr="00456D18">
        <w:rPr>
          <w:rStyle w:val="a6"/>
          <w:rFonts w:eastAsiaTheme="minorEastAsia"/>
          <w:b w:val="0"/>
          <w:color w:val="111111"/>
          <w:sz w:val="28"/>
          <w:szCs w:val="28"/>
          <w:bdr w:val="none" w:sz="0" w:space="0" w:color="auto" w:frame="1"/>
        </w:rPr>
        <w:t>народов</w:t>
      </w:r>
      <w:r w:rsidRPr="00456D18">
        <w:rPr>
          <w:color w:val="111111"/>
          <w:sz w:val="28"/>
          <w:szCs w:val="28"/>
        </w:rPr>
        <w:t>.</w:t>
      </w:r>
    </w:p>
    <w:p w:rsidR="00BF1E8D" w:rsidRPr="00456D18" w:rsidRDefault="00BF1E8D" w:rsidP="00BF1E8D">
      <w:pPr>
        <w:pStyle w:val="a5"/>
        <w:shd w:val="clear" w:color="auto" w:fill="FFFFFF"/>
        <w:spacing w:before="0" w:beforeAutospacing="0" w:after="0" w:afterAutospacing="0"/>
        <w:ind w:firstLine="360"/>
        <w:rPr>
          <w:color w:val="111111"/>
          <w:sz w:val="28"/>
          <w:szCs w:val="28"/>
          <w:u w:val="single"/>
          <w:bdr w:val="none" w:sz="0" w:space="0" w:color="auto" w:frame="1"/>
        </w:rPr>
      </w:pPr>
    </w:p>
    <w:p w:rsidR="00BF1E8D" w:rsidRPr="00456D18" w:rsidRDefault="00456D18" w:rsidP="00BF1E8D">
      <w:pPr>
        <w:pStyle w:val="a5"/>
        <w:shd w:val="clear" w:color="auto" w:fill="FFFFFF"/>
        <w:spacing w:before="0" w:beforeAutospacing="0" w:after="0" w:afterAutospacing="0"/>
        <w:ind w:firstLine="360"/>
        <w:rPr>
          <w:color w:val="111111"/>
          <w:sz w:val="28"/>
          <w:szCs w:val="28"/>
          <w:u w:val="single"/>
          <w:bdr w:val="none" w:sz="0" w:space="0" w:color="auto" w:frame="1"/>
        </w:rPr>
      </w:pPr>
      <w:r>
        <w:rPr>
          <w:noProof/>
        </w:rPr>
        <w:drawing>
          <wp:anchor distT="0" distB="0" distL="114300" distR="114300" simplePos="0" relativeHeight="251658240" behindDoc="0" locked="0" layoutInCell="1" allowOverlap="1">
            <wp:simplePos x="1306286" y="7059386"/>
            <wp:positionH relativeFrom="margin">
              <wp:align>center</wp:align>
            </wp:positionH>
            <wp:positionV relativeFrom="margin">
              <wp:align>bottom</wp:align>
            </wp:positionV>
            <wp:extent cx="3673928" cy="2755011"/>
            <wp:effectExtent l="0" t="0" r="3175" b="762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3928" cy="2755011"/>
                    </a:xfrm>
                    <a:prstGeom prst="rect">
                      <a:avLst/>
                    </a:prstGeom>
                    <a:noFill/>
                  </pic:spPr>
                </pic:pic>
              </a:graphicData>
            </a:graphic>
          </wp:anchor>
        </w:drawing>
      </w:r>
    </w:p>
    <w:p w:rsidR="00BF1E8D" w:rsidRPr="00456D18" w:rsidRDefault="00BF1E8D" w:rsidP="00BF1E8D">
      <w:pPr>
        <w:pStyle w:val="a5"/>
        <w:shd w:val="clear" w:color="auto" w:fill="FFFFFF"/>
        <w:spacing w:before="0" w:beforeAutospacing="0" w:after="0" w:afterAutospacing="0"/>
        <w:ind w:firstLine="360"/>
        <w:rPr>
          <w:color w:val="111111"/>
          <w:sz w:val="28"/>
          <w:szCs w:val="28"/>
          <w:u w:val="single"/>
          <w:bdr w:val="none" w:sz="0" w:space="0" w:color="auto" w:frame="1"/>
        </w:rPr>
      </w:pPr>
    </w:p>
    <w:p w:rsidR="00BF1E8D" w:rsidRPr="00456D18" w:rsidRDefault="00BF1E8D" w:rsidP="00BF1E8D">
      <w:pPr>
        <w:pStyle w:val="a5"/>
        <w:shd w:val="clear" w:color="auto" w:fill="FFFFFF"/>
        <w:spacing w:before="0" w:beforeAutospacing="0" w:after="0" w:afterAutospacing="0"/>
        <w:ind w:firstLine="360"/>
        <w:rPr>
          <w:color w:val="111111"/>
          <w:sz w:val="28"/>
          <w:szCs w:val="28"/>
          <w:u w:val="single"/>
          <w:bdr w:val="none" w:sz="0" w:space="0" w:color="auto" w:frame="1"/>
        </w:rPr>
      </w:pPr>
    </w:p>
    <w:p w:rsidR="00AC0A86" w:rsidRDefault="00AC0A86"/>
    <w:p w:rsidR="00AB74E1" w:rsidRDefault="00AB74E1"/>
    <w:p w:rsidR="00AB74E1" w:rsidRDefault="00AB74E1"/>
    <w:p w:rsidR="00AB74E1" w:rsidRDefault="00AB74E1"/>
    <w:p w:rsidR="00AB74E1" w:rsidRDefault="00AB74E1"/>
    <w:p w:rsidR="00AB74E1" w:rsidRDefault="00AB74E1"/>
    <w:p w:rsidR="00AB74E1" w:rsidRDefault="00AB74E1"/>
    <w:p w:rsidR="00AB74E1" w:rsidRDefault="00AB74E1">
      <w:r>
        <w:rPr>
          <w:noProof/>
          <w:lang w:eastAsia="ru-RU"/>
        </w:rPr>
        <w:lastRenderedPageBreak/>
        <w:drawing>
          <wp:inline distT="0" distB="0" distL="0" distR="0">
            <wp:extent cx="2781300" cy="3162141"/>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123-WA00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9814" cy="3160452"/>
                    </a:xfrm>
                    <a:prstGeom prst="rect">
                      <a:avLst/>
                    </a:prstGeom>
                  </pic:spPr>
                </pic:pic>
              </a:graphicData>
            </a:graphic>
          </wp:inline>
        </w:drawing>
      </w:r>
      <w:r>
        <w:t xml:space="preserve">    </w:t>
      </w:r>
      <w:r>
        <w:rPr>
          <w:noProof/>
          <w:lang w:eastAsia="ru-RU"/>
        </w:rPr>
        <w:drawing>
          <wp:inline distT="0" distB="0" distL="0" distR="0">
            <wp:extent cx="2376482" cy="3168558"/>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123-WA001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5212" cy="3166865"/>
                    </a:xfrm>
                    <a:prstGeom prst="rect">
                      <a:avLst/>
                    </a:prstGeom>
                  </pic:spPr>
                </pic:pic>
              </a:graphicData>
            </a:graphic>
          </wp:inline>
        </w:drawing>
      </w:r>
    </w:p>
    <w:p w:rsidR="00AB74E1" w:rsidRDefault="00AB74E1"/>
    <w:p w:rsidR="00AB74E1" w:rsidRDefault="00456D18">
      <w:r>
        <w:rPr>
          <w:noProof/>
          <w:lang w:eastAsia="ru-RU"/>
        </w:rPr>
        <w:drawing>
          <wp:anchor distT="0" distB="0" distL="114300" distR="114300" simplePos="0" relativeHeight="251659264" behindDoc="0" locked="0" layoutInCell="1" allowOverlap="1">
            <wp:simplePos x="1077686" y="4365171"/>
            <wp:positionH relativeFrom="margin">
              <wp:align>left</wp:align>
            </wp:positionH>
            <wp:positionV relativeFrom="margin">
              <wp:align>bottom</wp:align>
            </wp:positionV>
            <wp:extent cx="3521528" cy="2641051"/>
            <wp:effectExtent l="0" t="0" r="3175" b="698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123-WA00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1528" cy="2641051"/>
                    </a:xfrm>
                    <a:prstGeom prst="rect">
                      <a:avLst/>
                    </a:prstGeom>
                  </pic:spPr>
                </pic:pic>
              </a:graphicData>
            </a:graphic>
          </wp:anchor>
        </w:drawing>
      </w:r>
      <w:r w:rsidR="00AB74E1">
        <w:rPr>
          <w:noProof/>
          <w:lang w:eastAsia="ru-RU"/>
        </w:rPr>
        <w:drawing>
          <wp:inline distT="0" distB="0" distL="0" distR="0" wp14:anchorId="2D2D3485" wp14:editId="3A449ED2">
            <wp:extent cx="3619500" cy="271452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40123-WA00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19500" cy="2714528"/>
                    </a:xfrm>
                    <a:prstGeom prst="rect">
                      <a:avLst/>
                    </a:prstGeom>
                  </pic:spPr>
                </pic:pic>
              </a:graphicData>
            </a:graphic>
          </wp:inline>
        </w:drawing>
      </w:r>
    </w:p>
    <w:p w:rsidR="00AB74E1" w:rsidRDefault="00AB74E1"/>
    <w:p w:rsidR="00AB74E1" w:rsidRDefault="00AB74E1"/>
    <w:sectPr w:rsidR="00AB74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A1F"/>
    <w:rsid w:val="001E5DF6"/>
    <w:rsid w:val="00456D18"/>
    <w:rsid w:val="00AB74E1"/>
    <w:rsid w:val="00AC0A86"/>
    <w:rsid w:val="00AF4A1F"/>
    <w:rsid w:val="00BB6C64"/>
    <w:rsid w:val="00BF1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F53403-1897-43C0-9C72-DAE64BD0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D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E5DF6"/>
    <w:pPr>
      <w:spacing w:after="0" w:line="240" w:lineRule="auto"/>
    </w:pPr>
    <w:rPr>
      <w:rFonts w:eastAsiaTheme="minorEastAsia"/>
      <w:lang w:eastAsia="ru-RU"/>
    </w:rPr>
  </w:style>
  <w:style w:type="character" w:customStyle="1" w:styleId="a4">
    <w:name w:val="Без интервала Знак"/>
    <w:basedOn w:val="a0"/>
    <w:link w:val="a3"/>
    <w:uiPriority w:val="1"/>
    <w:rsid w:val="001E5DF6"/>
    <w:rPr>
      <w:rFonts w:eastAsiaTheme="minorEastAsia"/>
      <w:lang w:eastAsia="ru-RU"/>
    </w:rPr>
  </w:style>
  <w:style w:type="paragraph" w:customStyle="1" w:styleId="c4">
    <w:name w:val="c4"/>
    <w:basedOn w:val="a"/>
    <w:rsid w:val="001E5D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1E5DF6"/>
  </w:style>
  <w:style w:type="character" w:customStyle="1" w:styleId="c0">
    <w:name w:val="c0"/>
    <w:basedOn w:val="a0"/>
    <w:rsid w:val="001E5DF6"/>
  </w:style>
  <w:style w:type="paragraph" w:customStyle="1" w:styleId="c10">
    <w:name w:val="c10"/>
    <w:basedOn w:val="a"/>
    <w:rsid w:val="001E5D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E5D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E5DF6"/>
  </w:style>
  <w:style w:type="paragraph" w:customStyle="1" w:styleId="c29">
    <w:name w:val="c29"/>
    <w:basedOn w:val="a"/>
    <w:rsid w:val="00BB6C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BB6C64"/>
  </w:style>
  <w:style w:type="character" w:customStyle="1" w:styleId="c68">
    <w:name w:val="c68"/>
    <w:basedOn w:val="a0"/>
    <w:rsid w:val="00BB6C64"/>
  </w:style>
  <w:style w:type="paragraph" w:customStyle="1" w:styleId="c5">
    <w:name w:val="c5"/>
    <w:basedOn w:val="a"/>
    <w:rsid w:val="00BB6C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F1E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F1E8D"/>
    <w:rPr>
      <w:b/>
      <w:bCs/>
    </w:rPr>
  </w:style>
  <w:style w:type="character" w:styleId="a7">
    <w:name w:val="Hyperlink"/>
    <w:basedOn w:val="a0"/>
    <w:uiPriority w:val="99"/>
    <w:semiHidden/>
    <w:unhideWhenUsed/>
    <w:rsid w:val="00BF1E8D"/>
    <w:rPr>
      <w:color w:val="0000FF"/>
      <w:u w:val="single"/>
    </w:rPr>
  </w:style>
  <w:style w:type="paragraph" w:styleId="a8">
    <w:name w:val="Balloon Text"/>
    <w:basedOn w:val="a"/>
    <w:link w:val="a9"/>
    <w:uiPriority w:val="99"/>
    <w:semiHidden/>
    <w:unhideWhenUsed/>
    <w:rsid w:val="00AB74E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B74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2078">
      <w:bodyDiv w:val="1"/>
      <w:marLeft w:val="0"/>
      <w:marRight w:val="0"/>
      <w:marTop w:val="0"/>
      <w:marBottom w:val="0"/>
      <w:divBdr>
        <w:top w:val="none" w:sz="0" w:space="0" w:color="auto"/>
        <w:left w:val="none" w:sz="0" w:space="0" w:color="auto"/>
        <w:bottom w:val="none" w:sz="0" w:space="0" w:color="auto"/>
        <w:right w:val="none" w:sz="0" w:space="0" w:color="auto"/>
      </w:divBdr>
    </w:div>
    <w:div w:id="49357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maam.ru/obrazovanie/den-narodnogo-edinstva-proekty" TargetMode="External"/><Relationship Id="rId10" Type="http://schemas.openxmlformats.org/officeDocument/2006/relationships/image" Target="media/image5.jpeg"/><Relationship Id="rId4" Type="http://schemas.openxmlformats.org/officeDocument/2006/relationships/hyperlink" Target="https://www.maam.ru/obrazovanie/den-narodnogo-edinstva" TargetMode="Externa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1280</Words>
  <Characters>7297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Кузнецов</dc:creator>
  <cp:keywords/>
  <dc:description/>
  <cp:lastModifiedBy>Андрей</cp:lastModifiedBy>
  <cp:revision>6</cp:revision>
  <dcterms:created xsi:type="dcterms:W3CDTF">2024-01-23T14:42:00Z</dcterms:created>
  <dcterms:modified xsi:type="dcterms:W3CDTF">2024-01-24T13:19:00Z</dcterms:modified>
</cp:coreProperties>
</file>