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61D">
        <w:rPr>
          <w:rStyle w:val="c10"/>
          <w:b/>
          <w:bCs/>
          <w:color w:val="000000"/>
          <w:sz w:val="28"/>
          <w:szCs w:val="28"/>
        </w:rPr>
        <w:t>КОМИТЕТ ПО ОБРАЗОВАНИЮ</w:t>
      </w:r>
    </w:p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61D">
        <w:rPr>
          <w:rStyle w:val="c10"/>
          <w:b/>
          <w:bCs/>
          <w:color w:val="000000"/>
          <w:sz w:val="28"/>
          <w:szCs w:val="28"/>
        </w:rPr>
        <w:t>АДМИНИСТРАЦИИ ГОРОДСКОГО ОКРУГА ПОДОЛЬСК</w:t>
      </w:r>
    </w:p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61D">
        <w:rPr>
          <w:rStyle w:val="c6"/>
          <w:color w:val="000000"/>
          <w:sz w:val="28"/>
          <w:szCs w:val="28"/>
        </w:rPr>
        <w:t>муниципальное общеобразовательное учреждение</w:t>
      </w:r>
    </w:p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61D">
        <w:rPr>
          <w:rStyle w:val="c6"/>
          <w:color w:val="000000"/>
          <w:sz w:val="28"/>
          <w:szCs w:val="28"/>
        </w:rPr>
        <w:t>«Средняя общеобразовательная школа №31»</w:t>
      </w:r>
    </w:p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61D">
        <w:rPr>
          <w:rStyle w:val="c6"/>
          <w:color w:val="000000"/>
          <w:sz w:val="28"/>
          <w:szCs w:val="28"/>
        </w:rPr>
        <w:t>(МОУ СОШ 31)</w:t>
      </w:r>
    </w:p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13461D">
        <w:rPr>
          <w:rStyle w:val="c6"/>
          <w:color w:val="000000"/>
          <w:sz w:val="28"/>
          <w:szCs w:val="28"/>
        </w:rPr>
        <w:t>(дошкольное отделение)</w:t>
      </w:r>
    </w:p>
    <w:p w:rsidR="0013461D" w:rsidRP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13461D" w:rsidRDefault="0013461D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D71BD6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71BD6" w:rsidRPr="0013461D" w:rsidRDefault="00D71BD6" w:rsidP="0013461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3461D" w:rsidRPr="0013461D" w:rsidRDefault="0013461D" w:rsidP="0013461D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61D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для родителей на тему: </w:t>
      </w:r>
    </w:p>
    <w:p w:rsidR="0013461D" w:rsidRPr="0013461D" w:rsidRDefault="0013461D" w:rsidP="0013461D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61D">
        <w:rPr>
          <w:rFonts w:ascii="Times New Roman" w:hAnsi="Times New Roman" w:cs="Times New Roman"/>
          <w:color w:val="000000"/>
          <w:sz w:val="28"/>
          <w:szCs w:val="28"/>
        </w:rPr>
        <w:t>«Детский травматизм и как его избежать»</w:t>
      </w: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71BD6" w:rsidRPr="0013461D" w:rsidRDefault="00D71BD6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3461D" w:rsidRPr="0013461D" w:rsidRDefault="0013461D" w:rsidP="0013461D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461D">
        <w:rPr>
          <w:color w:val="000000"/>
          <w:sz w:val="28"/>
          <w:szCs w:val="28"/>
        </w:rPr>
        <w:t>Подготовила: воспитатель</w:t>
      </w:r>
    </w:p>
    <w:p w:rsidR="0013461D" w:rsidRPr="0013461D" w:rsidRDefault="0013461D" w:rsidP="0013461D">
      <w:pPr>
        <w:jc w:val="right"/>
        <w:rPr>
          <w:rFonts w:ascii="Times New Roman" w:hAnsi="Times New Roman" w:cs="Times New Roman"/>
          <w:sz w:val="28"/>
          <w:szCs w:val="28"/>
        </w:rPr>
      </w:pPr>
      <w:r w:rsidRPr="0013461D">
        <w:rPr>
          <w:rFonts w:ascii="Times New Roman" w:hAnsi="Times New Roman" w:cs="Times New Roman"/>
          <w:sz w:val="28"/>
          <w:szCs w:val="28"/>
        </w:rPr>
        <w:t>Кучеренко Ирина Владиславовна</w:t>
      </w:r>
    </w:p>
    <w:p w:rsidR="0013461D" w:rsidRPr="0013461D" w:rsidRDefault="0013461D" w:rsidP="001346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61D" w:rsidRPr="0013461D" w:rsidRDefault="0013461D" w:rsidP="001346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461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3461D">
        <w:rPr>
          <w:rFonts w:ascii="Times New Roman" w:hAnsi="Times New Roman" w:cs="Times New Roman"/>
          <w:sz w:val="28"/>
          <w:szCs w:val="28"/>
        </w:rPr>
        <w:t>. Подольск</w:t>
      </w:r>
    </w:p>
    <w:p w:rsidR="0013461D" w:rsidRDefault="0013461D" w:rsidP="00D71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461D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как его избежать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Несмотря на большое разнообразие травм у детей, причины, вызывающие их, типичны. Прежде всего, это </w:t>
      </w:r>
      <w:r w:rsidR="00045941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благоустроенность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 и ограждать детей от них.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</w:p>
    <w:p w:rsidR="00D71BD6" w:rsidRPr="00D71BD6" w:rsidRDefault="00D71BD6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Ожоги</w:t>
      </w:r>
    </w:p>
    <w:p w:rsidR="00D71BD6" w:rsidRPr="00D71BD6" w:rsidRDefault="00D71BD6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жог от горячей плиты, посуды, пищи, кипятка, пара, утюга, других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лектроприборов и открытого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огня,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</w:t>
      </w:r>
      <w:proofErr w:type="gramEnd"/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кровати, окна, стола и ступенек;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461D"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- распространенная причина ушибов, переломов костей и серьезных травм голов</w:t>
      </w:r>
      <w:r w:rsid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 Их можно предотвратить, если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</w:t>
      </w:r>
      <w:r w:rsid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детям лазить в опасных </w:t>
      </w:r>
      <w:proofErr w:type="gramStart"/>
      <w:r w:rsid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местах,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</w:t>
      </w:r>
      <w:proofErr w:type="gramEnd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ограждения на ступеньках, окнах и балконах.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Разбитое стекло может стать причиной порезов, потери крови и заражения. Стеклянные бутылки нужно держать подальше от детей и 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младенцев. Нужно учить маленьких детей не прикасаться к разбитому стеклу.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</w:p>
    <w:p w:rsidR="0013461D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13461D" w:rsidRPr="00D71BD6" w:rsidRDefault="00D71BD6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</w:t>
      </w:r>
      <w:r w:rsidR="0013461D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середине дороги, следует остановиться и не паниковать;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13461D" w:rsidRPr="00D71BD6" w:rsidRDefault="0013461D" w:rsidP="00D71BD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перевозке ребенка в автомобиле, необходимо использовать специальное кресло и ремни безопасности, ребенк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надо посадить сзади и справа.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приспособления для защиты. 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всегда чревато травмой. 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должно быть твердым. </w:t>
      </w:r>
    </w:p>
    <w:p w:rsidR="00D71BD6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Пригласите опытного роллера, если сами не можете научить хотя бы одному методу торможения.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Кататься </w:t>
      </w:r>
      <w:proofErr w:type="gramStart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  подальше</w:t>
      </w:r>
      <w:proofErr w:type="gramEnd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автомобильных дорог.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</w:t>
      </w:r>
      <w:r w:rsidR="00D71BD6"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 дороги, быть внимательным. </w:t>
      </w:r>
    </w:p>
    <w:p w:rsidR="00D71BD6" w:rsidRPr="00D71BD6" w:rsidRDefault="00D71BD6" w:rsidP="00D71BD6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61D" w:rsidRPr="00D71BD6" w:rsidRDefault="0013461D" w:rsidP="00D71BD6">
      <w:pPr>
        <w:shd w:val="clear" w:color="auto" w:fill="FFFFFF"/>
        <w:spacing w:after="0" w:line="240" w:lineRule="auto"/>
        <w:ind w:firstLine="70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 травматизм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 ванной.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Ожоги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прятать от детей легковоспламеняющиеся жидкости, такие, как бензин, 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керосин, а также спички, свечи, зажигалки, бенгальские огни, петарды.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</w:t>
      </w:r>
      <w:r w:rsid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A53A19" w:rsidRPr="00D71BD6" w:rsidRDefault="00A53A19" w:rsidP="00D71BD6">
      <w:pPr>
        <w:spacing w:line="240" w:lineRule="auto"/>
        <w:ind w:firstLine="706"/>
        <w:rPr>
          <w:sz w:val="28"/>
          <w:szCs w:val="28"/>
        </w:rPr>
      </w:pPr>
    </w:p>
    <w:sectPr w:rsidR="00A53A19" w:rsidRPr="00D7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D48CA"/>
    <w:multiLevelType w:val="multilevel"/>
    <w:tmpl w:val="5B4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97"/>
    <w:rsid w:val="00045941"/>
    <w:rsid w:val="0013461D"/>
    <w:rsid w:val="007E2B46"/>
    <w:rsid w:val="00A53A19"/>
    <w:rsid w:val="00C77397"/>
    <w:rsid w:val="00D7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8F94E-AD6A-40FC-866C-722060C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">
    <w:name w:val="c44"/>
    <w:basedOn w:val="a"/>
    <w:rsid w:val="0013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461D"/>
  </w:style>
  <w:style w:type="paragraph" w:customStyle="1" w:styleId="c2">
    <w:name w:val="c2"/>
    <w:basedOn w:val="a"/>
    <w:rsid w:val="0013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461D"/>
  </w:style>
  <w:style w:type="character" w:customStyle="1" w:styleId="c18">
    <w:name w:val="c18"/>
    <w:basedOn w:val="a0"/>
    <w:rsid w:val="0013461D"/>
  </w:style>
  <w:style w:type="character" w:customStyle="1" w:styleId="c0">
    <w:name w:val="c0"/>
    <w:basedOn w:val="a0"/>
    <w:rsid w:val="0013461D"/>
  </w:style>
  <w:style w:type="paragraph" w:customStyle="1" w:styleId="c12">
    <w:name w:val="c12"/>
    <w:basedOn w:val="a"/>
    <w:rsid w:val="0013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3461D"/>
  </w:style>
  <w:style w:type="character" w:customStyle="1" w:styleId="c6">
    <w:name w:val="c6"/>
    <w:basedOn w:val="a0"/>
    <w:rsid w:val="0013461D"/>
  </w:style>
  <w:style w:type="paragraph" w:customStyle="1" w:styleId="c7">
    <w:name w:val="c7"/>
    <w:basedOn w:val="a"/>
    <w:rsid w:val="0013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</cp:revision>
  <dcterms:created xsi:type="dcterms:W3CDTF">2024-01-27T16:50:00Z</dcterms:created>
  <dcterms:modified xsi:type="dcterms:W3CDTF">2024-02-27T07:08:00Z</dcterms:modified>
</cp:coreProperties>
</file>