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8C" w:rsidRPr="00C3777F" w:rsidRDefault="00D7598C" w:rsidP="00C37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478"/>
      </w:tblGrid>
      <w:tr w:rsidR="001D73A7" w:rsidTr="001D73A7">
        <w:tc>
          <w:tcPr>
            <w:tcW w:w="2978" w:type="dxa"/>
          </w:tcPr>
          <w:p w:rsidR="001D73A7" w:rsidRDefault="001D73A7" w:rsidP="001D73A7">
            <w:pPr>
              <w:ind w:left="-10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7CA7861" wp14:editId="0D79045F">
                  <wp:extent cx="1910687" cy="1528549"/>
                  <wp:effectExtent l="0" t="0" r="0" b="0"/>
                  <wp:docPr id="2" name="Рисунок 2" descr="C:\Users\Home\Desktop\1573054068_2810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1573054068_2810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32" cy="15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1D73A7" w:rsidRDefault="001D73A7" w:rsidP="001D73A7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C3777F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родителей,  приложение № 3</w:t>
            </w:r>
          </w:p>
          <w:p w:rsidR="001D73A7" w:rsidRDefault="001D73A7" w:rsidP="001D73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3A7" w:rsidRDefault="001D73A7" w:rsidP="001D73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777F">
              <w:rPr>
                <w:rFonts w:ascii="Times New Roman" w:hAnsi="Times New Roman" w:cs="Times New Roman"/>
                <w:b/>
                <w:sz w:val="36"/>
                <w:szCs w:val="36"/>
              </w:rPr>
              <w:t>«Рекомендации по подбору мультфильмов для просмотра детям  дошкольного возраста»</w:t>
            </w:r>
          </w:p>
          <w:p w:rsidR="001D73A7" w:rsidRDefault="001D73A7" w:rsidP="00C377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C2D60" w:rsidRPr="00C3777F" w:rsidRDefault="00D7598C" w:rsidP="00F40A3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EE">
        <w:rPr>
          <w:rFonts w:ascii="Times New Roman" w:hAnsi="Times New Roman" w:cs="Times New Roman"/>
          <w:color w:val="FF0000"/>
          <w:spacing w:val="-4"/>
          <w:sz w:val="36"/>
          <w:szCs w:val="36"/>
          <w:u w:val="single"/>
        </w:rPr>
        <w:t>Важно!</w:t>
      </w:r>
      <w:r w:rsidRPr="00B363EE">
        <w:rPr>
          <w:rFonts w:ascii="Times New Roman" w:hAnsi="Times New Roman" w:cs="Times New Roman"/>
          <w:color w:val="FF0000"/>
          <w:spacing w:val="-4"/>
          <w:sz w:val="28"/>
          <w:szCs w:val="28"/>
          <w:u w:val="single"/>
        </w:rPr>
        <w:t xml:space="preserve"> </w:t>
      </w:r>
      <w:r w:rsidR="00E95D3D" w:rsidRPr="00B363EE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Подбирайте мультфильмы, которые </w:t>
      </w:r>
      <w:r w:rsidRPr="00B363EE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соответствуют возрасту ребенка. </w:t>
      </w:r>
      <w:r w:rsidRPr="00C3777F">
        <w:rPr>
          <w:rFonts w:ascii="Times New Roman" w:hAnsi="Times New Roman" w:cs="Times New Roman"/>
          <w:sz w:val="28"/>
          <w:szCs w:val="28"/>
        </w:rPr>
        <w:tab/>
        <w:t>Если ребенку</w:t>
      </w:r>
      <w:r w:rsidR="00E95D3D" w:rsidRPr="00C3777F">
        <w:rPr>
          <w:rFonts w:ascii="Times New Roman" w:hAnsi="Times New Roman" w:cs="Times New Roman"/>
          <w:sz w:val="28"/>
          <w:szCs w:val="28"/>
        </w:rPr>
        <w:t xml:space="preserve"> еще нет трех лет — подойдут сказки, главными героями которых являются разные животные.</w:t>
      </w:r>
      <w:r w:rsidRPr="00C3777F">
        <w:rPr>
          <w:rFonts w:ascii="Times New Roman" w:hAnsi="Times New Roman" w:cs="Times New Roman"/>
          <w:sz w:val="28"/>
          <w:szCs w:val="28"/>
        </w:rPr>
        <w:t xml:space="preserve"> </w:t>
      </w:r>
      <w:r w:rsidR="008C2D60" w:rsidRPr="00C3777F">
        <w:rPr>
          <w:rFonts w:ascii="Times New Roman" w:hAnsi="Times New Roman" w:cs="Times New Roman"/>
          <w:sz w:val="28"/>
          <w:szCs w:val="28"/>
        </w:rPr>
        <w:t>А вот с 4х лет ребенок уже в состоянии понимать мультипликационные фильмы с социальным сюжетом, например, «Золушка»,</w:t>
      </w:r>
      <w:r w:rsidR="005A32AD" w:rsidRPr="00C3777F">
        <w:rPr>
          <w:rFonts w:ascii="Times New Roman" w:hAnsi="Times New Roman" w:cs="Times New Roman"/>
          <w:sz w:val="28"/>
          <w:szCs w:val="28"/>
        </w:rPr>
        <w:t xml:space="preserve"> «Гуси-лебеди», «Кот в сапогах», «Фиксики»….</w:t>
      </w:r>
    </w:p>
    <w:p w:rsidR="00D7598C" w:rsidRPr="00C3777F" w:rsidRDefault="00D7598C" w:rsidP="00F40A3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  <w:t xml:space="preserve">Выбирайте мультфильмы, которые соответствуют представлениям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Pr="00C3777F">
        <w:rPr>
          <w:rFonts w:ascii="Times New Roman" w:hAnsi="Times New Roman" w:cs="Times New Roman"/>
          <w:sz w:val="28"/>
          <w:szCs w:val="28"/>
        </w:rPr>
        <w:t xml:space="preserve">и морально-нравственным ценностям, которые бы вы хотели сформировать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Pr="00C3777F">
        <w:rPr>
          <w:rFonts w:ascii="Times New Roman" w:hAnsi="Times New Roman" w:cs="Times New Roman"/>
          <w:sz w:val="28"/>
          <w:szCs w:val="28"/>
        </w:rPr>
        <w:t>у ребенка.</w:t>
      </w:r>
    </w:p>
    <w:p w:rsidR="008C2D60" w:rsidRPr="00C3777F" w:rsidRDefault="00D7598C" w:rsidP="00F40A3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8C2D60" w:rsidRPr="00C3777F">
        <w:rPr>
          <w:rFonts w:ascii="Times New Roman" w:hAnsi="Times New Roman" w:cs="Times New Roman"/>
          <w:sz w:val="28"/>
          <w:szCs w:val="28"/>
        </w:rPr>
        <w:t xml:space="preserve">Обратите внимание </w:t>
      </w:r>
      <w:r w:rsidR="005A32AD" w:rsidRPr="00C3777F">
        <w:rPr>
          <w:rFonts w:ascii="Times New Roman" w:hAnsi="Times New Roman" w:cs="Times New Roman"/>
          <w:sz w:val="28"/>
          <w:szCs w:val="28"/>
        </w:rPr>
        <w:t>на старые отечественные мультфильмы</w:t>
      </w:r>
      <w:r w:rsidR="008C2D60" w:rsidRPr="00C3777F">
        <w:rPr>
          <w:rFonts w:ascii="Times New Roman" w:hAnsi="Times New Roman" w:cs="Times New Roman"/>
          <w:sz w:val="28"/>
          <w:szCs w:val="28"/>
        </w:rPr>
        <w:t xml:space="preserve">.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="008C2D60" w:rsidRPr="00C3777F">
        <w:rPr>
          <w:rFonts w:ascii="Times New Roman" w:hAnsi="Times New Roman" w:cs="Times New Roman"/>
          <w:sz w:val="28"/>
          <w:szCs w:val="28"/>
        </w:rPr>
        <w:t>Их достоинства: понятный сюжет, качественное изображение и правильная литературная речь.</w:t>
      </w:r>
    </w:p>
    <w:p w:rsidR="008C2D60" w:rsidRPr="00B363EE" w:rsidRDefault="00D7598C" w:rsidP="00F40A39">
      <w:pPr>
        <w:spacing w:after="0" w:line="252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5A32AD" w:rsidRPr="00C3777F">
        <w:rPr>
          <w:rFonts w:ascii="Times New Roman" w:hAnsi="Times New Roman" w:cs="Times New Roman"/>
          <w:sz w:val="28"/>
          <w:szCs w:val="28"/>
        </w:rPr>
        <w:t>Особое внимание уделите главным героям. Мультики, в которых главный герой обращается к ребенку, задает вопросы, способствует</w:t>
      </w:r>
      <w:r w:rsidR="00B363EE">
        <w:rPr>
          <w:rFonts w:ascii="Times New Roman" w:hAnsi="Times New Roman" w:cs="Times New Roman"/>
          <w:sz w:val="28"/>
          <w:szCs w:val="28"/>
        </w:rPr>
        <w:t xml:space="preserve"> </w:t>
      </w:r>
      <w:r w:rsidR="005A32AD" w:rsidRPr="00B363EE">
        <w:rPr>
          <w:rFonts w:ascii="Times New Roman" w:hAnsi="Times New Roman" w:cs="Times New Roman"/>
          <w:spacing w:val="-6"/>
          <w:sz w:val="28"/>
          <w:szCs w:val="28"/>
        </w:rPr>
        <w:t>развитию мышления, стимулирует</w:t>
      </w:r>
      <w:r w:rsidR="008C2D60" w:rsidRPr="00B363EE">
        <w:rPr>
          <w:rFonts w:ascii="Times New Roman" w:hAnsi="Times New Roman" w:cs="Times New Roman"/>
          <w:spacing w:val="-6"/>
          <w:sz w:val="28"/>
          <w:szCs w:val="28"/>
        </w:rPr>
        <w:t xml:space="preserve"> ребенка к принятию самостоятельных решений.</w:t>
      </w:r>
    </w:p>
    <w:p w:rsidR="008C2D60" w:rsidRPr="00C3777F" w:rsidRDefault="00D7598C" w:rsidP="00F40A3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8C2D60" w:rsidRPr="00C3777F">
        <w:rPr>
          <w:rFonts w:ascii="Times New Roman" w:hAnsi="Times New Roman" w:cs="Times New Roman"/>
          <w:sz w:val="28"/>
          <w:szCs w:val="28"/>
        </w:rPr>
        <w:t>Необходимо обязательно просматриват</w:t>
      </w:r>
      <w:r w:rsidRPr="00C3777F">
        <w:rPr>
          <w:rFonts w:ascii="Times New Roman" w:hAnsi="Times New Roman" w:cs="Times New Roman"/>
          <w:sz w:val="28"/>
          <w:szCs w:val="28"/>
        </w:rPr>
        <w:t>ь содержание нового мультфильма или его фрагмента.</w:t>
      </w:r>
    </w:p>
    <w:p w:rsidR="008C2D60" w:rsidRPr="00C3777F" w:rsidRDefault="00D7598C" w:rsidP="00F40A3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5A32AD" w:rsidRPr="00C3777F">
        <w:rPr>
          <w:rFonts w:ascii="Times New Roman" w:hAnsi="Times New Roman" w:cs="Times New Roman"/>
          <w:sz w:val="28"/>
          <w:szCs w:val="28"/>
        </w:rPr>
        <w:t>Найдите время посмотреть мультфильм</w:t>
      </w:r>
      <w:r w:rsidR="008C2D60" w:rsidRPr="00C3777F">
        <w:rPr>
          <w:rFonts w:ascii="Times New Roman" w:hAnsi="Times New Roman" w:cs="Times New Roman"/>
          <w:sz w:val="28"/>
          <w:szCs w:val="28"/>
        </w:rPr>
        <w:t xml:space="preserve"> с ребенком, чтобы потом его </w:t>
      </w:r>
      <w:r w:rsidRPr="00C3777F">
        <w:rPr>
          <w:rFonts w:ascii="Times New Roman" w:hAnsi="Times New Roman" w:cs="Times New Roman"/>
          <w:sz w:val="28"/>
          <w:szCs w:val="28"/>
        </w:rPr>
        <w:t>вместе обсудить. Спросите</w:t>
      </w:r>
      <w:r w:rsidR="008C2D60" w:rsidRPr="00C3777F">
        <w:rPr>
          <w:rFonts w:ascii="Times New Roman" w:hAnsi="Times New Roman" w:cs="Times New Roman"/>
          <w:sz w:val="28"/>
          <w:szCs w:val="28"/>
        </w:rPr>
        <w:t>, какие события происходили в мультфильме, как он думает и почему. Объясните ему все, что он не понял в содержании. Сравнивайте разные мультфильмы, их сюжет и героев.</w:t>
      </w:r>
    </w:p>
    <w:p w:rsidR="002E55B4" w:rsidRPr="00C3777F" w:rsidRDefault="002E55B4" w:rsidP="00F40A3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  <w:t xml:space="preserve">Согласно требованиям Всемирной Организации здравоохранения (ВОЗ) к организации телепросмотра для детей, младенцам и детям раннего возраста запрещено смотреть телевизор. Детям дошкольного возраста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Pr="00C3777F">
        <w:rPr>
          <w:rFonts w:ascii="Times New Roman" w:hAnsi="Times New Roman" w:cs="Times New Roman"/>
          <w:sz w:val="28"/>
          <w:szCs w:val="28"/>
        </w:rPr>
        <w:t>(3-7 лет) мультфильмы рекомендовано смотреть до 30 минут в д</w:t>
      </w:r>
      <w:r w:rsidR="00CB6AFC" w:rsidRPr="00C3777F">
        <w:rPr>
          <w:rFonts w:ascii="Times New Roman" w:hAnsi="Times New Roman" w:cs="Times New Roman"/>
          <w:sz w:val="28"/>
          <w:szCs w:val="28"/>
        </w:rPr>
        <w:t>ень.</w:t>
      </w:r>
    </w:p>
    <w:p w:rsidR="00D7598C" w:rsidRPr="00C3777F" w:rsidRDefault="00D7598C" w:rsidP="00F40A3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8C2D60" w:rsidRPr="00C3777F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8C2D60" w:rsidRPr="00C3777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C2D60" w:rsidRPr="00C3777F">
        <w:rPr>
          <w:rFonts w:ascii="Times New Roman" w:hAnsi="Times New Roman" w:cs="Times New Roman"/>
          <w:sz w:val="28"/>
          <w:szCs w:val="28"/>
        </w:rPr>
        <w:t xml:space="preserve"> хотелось бы отметить, что если строгого отбора мультфильмов нет, то не стоит удивляться потом неожиданной детской жестокости</w:t>
      </w:r>
      <w:r w:rsidR="001574C6" w:rsidRPr="00C3777F">
        <w:rPr>
          <w:rFonts w:ascii="Times New Roman" w:hAnsi="Times New Roman" w:cs="Times New Roman"/>
          <w:sz w:val="28"/>
          <w:szCs w:val="28"/>
        </w:rPr>
        <w:t>, агрессии</w:t>
      </w:r>
      <w:r w:rsidR="008C2D60" w:rsidRPr="00C3777F">
        <w:rPr>
          <w:rFonts w:ascii="Times New Roman" w:hAnsi="Times New Roman" w:cs="Times New Roman"/>
          <w:sz w:val="28"/>
          <w:szCs w:val="28"/>
        </w:rPr>
        <w:t xml:space="preserve"> и</w:t>
      </w:r>
      <w:r w:rsidR="001574C6" w:rsidRPr="00C3777F">
        <w:rPr>
          <w:rFonts w:ascii="Times New Roman" w:hAnsi="Times New Roman" w:cs="Times New Roman"/>
          <w:sz w:val="28"/>
          <w:szCs w:val="28"/>
        </w:rPr>
        <w:t>ли</w:t>
      </w:r>
      <w:r w:rsidR="008C2D60" w:rsidRPr="00C3777F">
        <w:rPr>
          <w:rFonts w:ascii="Times New Roman" w:hAnsi="Times New Roman" w:cs="Times New Roman"/>
          <w:sz w:val="28"/>
          <w:szCs w:val="28"/>
        </w:rPr>
        <w:t xml:space="preserve"> неуважению к окружающим. Не забывайте,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="008C2D60" w:rsidRPr="00C3777F">
        <w:rPr>
          <w:rFonts w:ascii="Times New Roman" w:hAnsi="Times New Roman" w:cs="Times New Roman"/>
          <w:sz w:val="28"/>
          <w:szCs w:val="28"/>
        </w:rPr>
        <w:t xml:space="preserve">что в дошкольном возрасте психика детей находится в процессе формирования и очень подвержена влиянию извне! </w:t>
      </w:r>
    </w:p>
    <w:p w:rsidR="001574C6" w:rsidRPr="00B605C9" w:rsidRDefault="008C2D60" w:rsidP="00F40A39">
      <w:pPr>
        <w:spacing w:after="0" w:line="25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05C9">
        <w:rPr>
          <w:rFonts w:ascii="Times New Roman" w:hAnsi="Times New Roman" w:cs="Times New Roman"/>
          <w:b/>
          <w:sz w:val="36"/>
          <w:szCs w:val="36"/>
        </w:rPr>
        <w:t>Берегите своих детей!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3317"/>
        <w:gridCol w:w="3162"/>
      </w:tblGrid>
      <w:tr w:rsidR="00B605C9" w:rsidTr="00B605C9">
        <w:trPr>
          <w:trHeight w:val="2688"/>
        </w:trPr>
        <w:tc>
          <w:tcPr>
            <w:tcW w:w="3190" w:type="dxa"/>
          </w:tcPr>
          <w:p w:rsidR="00B363EE" w:rsidRDefault="00B363EE" w:rsidP="0054347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1AC07F9" wp14:editId="4FBAB838">
                  <wp:extent cx="1555845" cy="1727588"/>
                  <wp:effectExtent l="0" t="0" r="6350" b="6350"/>
                  <wp:docPr id="6" name="Рисунок 6" descr="C:\Users\Home\Desktop\DUEWw9uXAo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esktop\DUEWw9uXAo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04" cy="172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363EE" w:rsidRDefault="00B363EE" w:rsidP="0054347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93A113D" wp14:editId="53B42348">
                  <wp:extent cx="1969746" cy="1716286"/>
                  <wp:effectExtent l="0" t="0" r="0" b="0"/>
                  <wp:docPr id="7" name="Рисунок 7" descr="C:\Users\Home\Desktop\free-png.ru-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me\Desktop\free-png.ru-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722" cy="172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B363EE" w:rsidRDefault="00B363EE" w:rsidP="0054347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BA5DFE" wp14:editId="48B4B523">
                  <wp:extent cx="1795106" cy="1665027"/>
                  <wp:effectExtent l="0" t="0" r="0" b="0"/>
                  <wp:docPr id="8" name="Рисунок 8" descr="C:\Users\Home\Desktop\3ZPIhz8_RF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esktop\3ZPIhz8_RF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393" cy="1667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D60" w:rsidRPr="00FF4349" w:rsidRDefault="008C2D60" w:rsidP="00B363EE">
      <w:pPr>
        <w:jc w:val="center"/>
      </w:pPr>
    </w:p>
    <w:sectPr w:rsidR="008C2D60" w:rsidRPr="00FF4349" w:rsidSect="0009570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E7"/>
    <w:rsid w:val="00095709"/>
    <w:rsid w:val="001574C6"/>
    <w:rsid w:val="001D73A7"/>
    <w:rsid w:val="0021544D"/>
    <w:rsid w:val="002B7510"/>
    <w:rsid w:val="002E55B4"/>
    <w:rsid w:val="00322257"/>
    <w:rsid w:val="00506BCC"/>
    <w:rsid w:val="0057401B"/>
    <w:rsid w:val="005A32AD"/>
    <w:rsid w:val="00882021"/>
    <w:rsid w:val="008B3E08"/>
    <w:rsid w:val="008C2D60"/>
    <w:rsid w:val="00A3096D"/>
    <w:rsid w:val="00A40503"/>
    <w:rsid w:val="00A63047"/>
    <w:rsid w:val="00B363EE"/>
    <w:rsid w:val="00B605C9"/>
    <w:rsid w:val="00B965E7"/>
    <w:rsid w:val="00C3777F"/>
    <w:rsid w:val="00CB6AFC"/>
    <w:rsid w:val="00CF613B"/>
    <w:rsid w:val="00D7598C"/>
    <w:rsid w:val="00E6443E"/>
    <w:rsid w:val="00E95D3D"/>
    <w:rsid w:val="00F40A3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2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3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2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3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2024-02-05T15:17:00Z</dcterms:created>
  <dcterms:modified xsi:type="dcterms:W3CDTF">2024-03-11T18:54:00Z</dcterms:modified>
</cp:coreProperties>
</file>